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FE538" w14:textId="77777777" w:rsidR="00932AF8" w:rsidRPr="00166B3D" w:rsidRDefault="00932AF8" w:rsidP="00932AF8">
      <w:pPr>
        <w:pStyle w:val="Heading1"/>
        <w:rPr>
          <w:color w:val="auto"/>
        </w:rPr>
      </w:pPr>
      <w:r w:rsidRPr="00166B3D">
        <w:rPr>
          <w:color w:val="auto"/>
        </w:rPr>
        <w:t>Making Forms Accessible</w:t>
      </w:r>
      <w:r>
        <w:rPr>
          <w:color w:val="auto"/>
        </w:rPr>
        <w:br/>
      </w:r>
    </w:p>
    <w:p w14:paraId="7B195747" w14:textId="77777777" w:rsidR="00932AF8" w:rsidRDefault="00932AF8" w:rsidP="00932AF8">
      <w:r w:rsidRPr="000C1958">
        <w:t>Like tables, forms require extra effort to make visible information usable by assistive technologies. Forms require even more detail. In this tutorial, we will look at some basic features and examples of common software programs to ensure all form fields have accurate labels or prompts so screen readers accurately help users know what each field is asking for. This tutorial will focus on Microsoft Word and Adobe Acrobat Pro. Additional resources are listed at the bottom for further exploration.</w:t>
      </w:r>
    </w:p>
    <w:p w14:paraId="16363901" w14:textId="77777777" w:rsidR="00932AF8" w:rsidRPr="00166B3D" w:rsidRDefault="00932AF8" w:rsidP="00932AF8">
      <w:pPr>
        <w:pStyle w:val="Heading2"/>
        <w:rPr>
          <w:color w:val="auto"/>
        </w:rPr>
      </w:pPr>
      <w:r w:rsidRPr="00166B3D">
        <w:rPr>
          <w:color w:val="auto"/>
        </w:rPr>
        <w:t>Microsoft Office Tools</w:t>
      </w:r>
      <w:r>
        <w:rPr>
          <w:color w:val="auto"/>
        </w:rPr>
        <w:br/>
      </w:r>
    </w:p>
    <w:p w14:paraId="393598BB" w14:textId="77777777" w:rsidR="00932AF8" w:rsidRPr="000C1958" w:rsidRDefault="00932AF8" w:rsidP="00932AF8">
      <w:r w:rsidRPr="000C1958">
        <w:t>The steps to access tools and develop forms are largely the same in Office tools. The Developer tab is not shown by default, but it is easy to add and get started.</w:t>
      </w:r>
    </w:p>
    <w:p w14:paraId="58310EB5" w14:textId="77777777" w:rsidR="00932AF8" w:rsidRPr="00166B3D" w:rsidRDefault="00932AF8" w:rsidP="00932AF8">
      <w:pPr>
        <w:pStyle w:val="Heading3"/>
        <w:rPr>
          <w:b/>
          <w:color w:val="auto"/>
        </w:rPr>
      </w:pPr>
      <w:r w:rsidRPr="00166B3D">
        <w:rPr>
          <w:b/>
          <w:color w:val="auto"/>
        </w:rPr>
        <w:t>Show the Developer tab</w:t>
      </w:r>
    </w:p>
    <w:p w14:paraId="6D0E083F" w14:textId="77777777" w:rsidR="00932AF8" w:rsidRPr="000C1958" w:rsidRDefault="00932AF8" w:rsidP="00932AF8">
      <w:r w:rsidRPr="000C1958">
        <w:t>Begin by choosing the </w:t>
      </w:r>
      <w:r w:rsidRPr="000C1958">
        <w:rPr>
          <w:b/>
        </w:rPr>
        <w:t>File</w:t>
      </w:r>
      <w:r w:rsidRPr="000C1958">
        <w:t> tab and select </w:t>
      </w:r>
      <w:r w:rsidRPr="000C1958">
        <w:rPr>
          <w:b/>
        </w:rPr>
        <w:t>Options</w:t>
      </w:r>
      <w:r w:rsidRPr="000C1958">
        <w:t xml:space="preserve"> from the Info menu.</w:t>
      </w:r>
    </w:p>
    <w:p w14:paraId="4E5F5890" w14:textId="77777777" w:rsidR="00932AF8" w:rsidRPr="000C1958" w:rsidRDefault="00932AF8" w:rsidP="00932AF8">
      <w:r w:rsidRPr="000C1958">
        <w:rPr>
          <w:noProof/>
        </w:rPr>
        <w:drawing>
          <wp:inline distT="0" distB="0" distL="0" distR="0" wp14:anchorId="3E450D2E" wp14:editId="7A177CB8">
            <wp:extent cx="3428777" cy="3623793"/>
            <wp:effectExtent l="0" t="0" r="635" b="0"/>
            <wp:docPr id="1" name="image11.png" descr="File expands to Info page. Options highlighted."/>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428777" cy="3623793"/>
                    </a:xfrm>
                    <a:prstGeom prst="rect">
                      <a:avLst/>
                    </a:prstGeom>
                    <a:ln/>
                  </pic:spPr>
                </pic:pic>
              </a:graphicData>
            </a:graphic>
          </wp:inline>
        </w:drawing>
      </w:r>
      <w:r>
        <w:br/>
      </w:r>
    </w:p>
    <w:p w14:paraId="3AD579EF" w14:textId="77777777" w:rsidR="00932AF8" w:rsidRPr="000C1958" w:rsidRDefault="00932AF8" w:rsidP="00932AF8">
      <w:r w:rsidRPr="000C1958">
        <w:t>From the Options page choose </w:t>
      </w:r>
      <w:r w:rsidRPr="000C1958">
        <w:rPr>
          <w:b/>
        </w:rPr>
        <w:t>Customize Ribbon</w:t>
      </w:r>
      <w:r w:rsidRPr="000C1958">
        <w:t>. In the Choose commands from the menu, select </w:t>
      </w:r>
      <w:r w:rsidRPr="000C1958">
        <w:rPr>
          <w:b/>
        </w:rPr>
        <w:t>Main Tabs</w:t>
      </w:r>
      <w:r w:rsidRPr="000C1958">
        <w:t xml:space="preserve">. Select </w:t>
      </w:r>
      <w:r w:rsidRPr="000C1958">
        <w:rPr>
          <w:b/>
        </w:rPr>
        <w:t>Developer</w:t>
      </w:r>
      <w:r w:rsidRPr="000C1958">
        <w:t> from the list. If Developer is already on the Customize the ribbon menu, then it may need to be checked to display.</w:t>
      </w:r>
    </w:p>
    <w:p w14:paraId="2AB395B3" w14:textId="77777777" w:rsidR="00932AF8" w:rsidRPr="000C1958" w:rsidRDefault="00932AF8" w:rsidP="00932AF8">
      <w:pPr>
        <w:spacing w:before="280" w:after="280" w:line="240" w:lineRule="auto"/>
        <w:rPr>
          <w:rFonts w:ascii="Arial" w:eastAsia="Arial" w:hAnsi="Arial" w:cs="Arial"/>
        </w:rPr>
      </w:pPr>
      <w:r w:rsidRPr="000C1958">
        <w:rPr>
          <w:rFonts w:ascii="Arial" w:eastAsia="Arial" w:hAnsi="Arial" w:cs="Arial"/>
          <w:noProof/>
        </w:rPr>
        <w:lastRenderedPageBreak/>
        <w:drawing>
          <wp:inline distT="0" distB="0" distL="0" distR="0" wp14:anchorId="7218906F" wp14:editId="3369DA40">
            <wp:extent cx="4924610" cy="3419087"/>
            <wp:effectExtent l="0" t="0" r="0" b="0"/>
            <wp:docPr id="3" name="image2.png" descr="Option page opens to expand Customize Ribbon. Two columns of menu display tools to add and tools added to the ribbon. Developer highlighted with an arrow pointing to Add button"/>
            <wp:cNvGraphicFramePr/>
            <a:graphic xmlns:a="http://schemas.openxmlformats.org/drawingml/2006/main">
              <a:graphicData uri="http://schemas.openxmlformats.org/drawingml/2006/picture">
                <pic:pic xmlns:pic="http://schemas.openxmlformats.org/drawingml/2006/picture">
                  <pic:nvPicPr>
                    <pic:cNvPr id="0" name="image2.png" descr="Customize Ribbon expanded to show Main Tabs highlighted. Developer selected and Add and OK highlighted."/>
                    <pic:cNvPicPr preferRelativeResize="0"/>
                  </pic:nvPicPr>
                  <pic:blipFill>
                    <a:blip r:embed="rId9"/>
                    <a:srcRect/>
                    <a:stretch>
                      <a:fillRect/>
                    </a:stretch>
                  </pic:blipFill>
                  <pic:spPr>
                    <a:xfrm>
                      <a:off x="0" y="0"/>
                      <a:ext cx="4924610" cy="3419087"/>
                    </a:xfrm>
                    <a:prstGeom prst="rect">
                      <a:avLst/>
                    </a:prstGeom>
                    <a:ln/>
                  </pic:spPr>
                </pic:pic>
              </a:graphicData>
            </a:graphic>
          </wp:inline>
        </w:drawing>
      </w:r>
    </w:p>
    <w:p w14:paraId="4682BFA1" w14:textId="77777777" w:rsidR="00932AF8" w:rsidRPr="00166B3D" w:rsidRDefault="00932AF8" w:rsidP="00932AF8">
      <w:pPr>
        <w:pStyle w:val="Heading4"/>
      </w:pPr>
      <w:r w:rsidRPr="00166B3D">
        <w:t>Developer Tools</w:t>
      </w:r>
    </w:p>
    <w:p w14:paraId="20FE67E5" w14:textId="77777777" w:rsidR="00932AF8" w:rsidRPr="000C1958" w:rsidRDefault="00932AF8" w:rsidP="00932AF8">
      <w:r w:rsidRPr="000C1958">
        <w:t xml:space="preserve">Opening the developer tab reveals tools that can be used in form fields. They cannot be made accessible. Do Not use them. </w:t>
      </w:r>
    </w:p>
    <w:p w14:paraId="5AE47EF4" w14:textId="77777777" w:rsidR="00932AF8" w:rsidRPr="000C1958" w:rsidRDefault="00932AF8" w:rsidP="00932AF8">
      <w:r w:rsidRPr="000C1958">
        <w:t xml:space="preserve">Locate the Legacy Forms icon (toolbox) in the same section. This action also reveals ActiveX controls. Only use the Legacy Forms to create accessible forms. The Legacy Forms in Microsoft Word are limited to </w:t>
      </w:r>
      <w:r w:rsidRPr="000C1958">
        <w:rPr>
          <w:b/>
        </w:rPr>
        <w:t>Text</w:t>
      </w:r>
      <w:r w:rsidRPr="000C1958">
        <w:t xml:space="preserve">, </w:t>
      </w:r>
      <w:proofErr w:type="spellStart"/>
      <w:r w:rsidRPr="000C1958">
        <w:rPr>
          <w:b/>
        </w:rPr>
        <w:t>CheckBox</w:t>
      </w:r>
      <w:proofErr w:type="spellEnd"/>
      <w:r w:rsidRPr="000C1958">
        <w:t xml:space="preserve">, and </w:t>
      </w:r>
      <w:r w:rsidRPr="000C1958">
        <w:rPr>
          <w:b/>
        </w:rPr>
        <w:t>Drop-Down</w:t>
      </w:r>
      <w:r w:rsidRPr="000C1958">
        <w:t xml:space="preserve"> form fields. If other features like radio/option button or combo box fields are needed, they are available in Adobe Acrobat. It is recommended to make the form as complete as possible in </w:t>
      </w:r>
      <w:proofErr w:type="gramStart"/>
      <w:r w:rsidRPr="000C1958">
        <w:t>Word, and</w:t>
      </w:r>
      <w:proofErr w:type="gramEnd"/>
      <w:r w:rsidRPr="000C1958">
        <w:t xml:space="preserve"> convert to PDF to tweak any remaining features.</w:t>
      </w:r>
    </w:p>
    <w:p w14:paraId="0AE72A6A" w14:textId="77777777" w:rsidR="00932AF8" w:rsidRPr="000C1958" w:rsidRDefault="00932AF8" w:rsidP="00932AF8">
      <w:pPr>
        <w:spacing w:before="280" w:after="280" w:line="240" w:lineRule="auto"/>
        <w:rPr>
          <w:rFonts w:ascii="Arial" w:eastAsia="Arial" w:hAnsi="Arial" w:cs="Arial"/>
        </w:rPr>
      </w:pPr>
      <w:r w:rsidRPr="000C1958">
        <w:rPr>
          <w:noProof/>
        </w:rPr>
        <w:drawing>
          <wp:inline distT="0" distB="0" distL="0" distR="0" wp14:anchorId="7EE6A0B0" wp14:editId="70AF7F2A">
            <wp:extent cx="6247251" cy="1677280"/>
            <wp:effectExtent l="0" t="0" r="1270" b="0"/>
            <wp:docPr id="2" name="image14.png" descr="Developer tab expanded to show Legacy Forms. Regular tools and ActiveX icons crossed out."/>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6247251" cy="1677280"/>
                    </a:xfrm>
                    <a:prstGeom prst="rect">
                      <a:avLst/>
                    </a:prstGeom>
                    <a:ln/>
                  </pic:spPr>
                </pic:pic>
              </a:graphicData>
            </a:graphic>
          </wp:inline>
        </w:drawing>
      </w:r>
    </w:p>
    <w:p w14:paraId="6152DAD4" w14:textId="77777777" w:rsidR="00932AF8" w:rsidRPr="000C1958" w:rsidRDefault="00932AF8" w:rsidP="00932AF8">
      <w:pPr>
        <w:rPr>
          <w:i/>
        </w:rPr>
      </w:pPr>
      <w:r w:rsidRPr="000C1958">
        <w:br w:type="page"/>
      </w:r>
    </w:p>
    <w:p w14:paraId="42A1EB4E" w14:textId="77777777" w:rsidR="00932AF8" w:rsidRPr="000C1958" w:rsidRDefault="00932AF8" w:rsidP="00932AF8">
      <w:pPr>
        <w:pStyle w:val="Heading4"/>
      </w:pPr>
      <w:proofErr w:type="spellStart"/>
      <w:r w:rsidRPr="000C1958">
        <w:lastRenderedPageBreak/>
        <w:t>TextBox</w:t>
      </w:r>
      <w:proofErr w:type="spellEnd"/>
      <w:r w:rsidRPr="000C1958">
        <w:t xml:space="preserve"> Form Field</w:t>
      </w:r>
    </w:p>
    <w:p w14:paraId="58CCE594" w14:textId="77777777" w:rsidR="00932AF8" w:rsidRPr="000C1958" w:rsidRDefault="00932AF8" w:rsidP="00932AF8">
      <w:r w:rsidRPr="000C1958">
        <w:t xml:space="preserve">Add a text box field to a document. Place the cursor in the </w:t>
      </w:r>
      <w:r w:rsidRPr="000C1958">
        <w:rPr>
          <w:b/>
        </w:rPr>
        <w:t>edit field</w:t>
      </w:r>
      <w:r w:rsidRPr="000C1958">
        <w:t xml:space="preserve">. Right-click and choose </w:t>
      </w:r>
      <w:r w:rsidRPr="000C1958">
        <w:rPr>
          <w:b/>
        </w:rPr>
        <w:t>Properties</w:t>
      </w:r>
      <w:r w:rsidRPr="000C1958">
        <w:t xml:space="preserve">. </w:t>
      </w:r>
    </w:p>
    <w:p w14:paraId="47903B3A" w14:textId="77777777" w:rsidR="00932AF8" w:rsidRPr="000C1958" w:rsidRDefault="00932AF8" w:rsidP="00932AF8">
      <w:r w:rsidRPr="000C1958">
        <w:rPr>
          <w:noProof/>
        </w:rPr>
        <w:drawing>
          <wp:inline distT="0" distB="0" distL="0" distR="0" wp14:anchorId="17AE5895" wp14:editId="41121A5F">
            <wp:extent cx="3101975" cy="3429363"/>
            <wp:effectExtent l="0" t="0" r="3175" b="0"/>
            <wp:docPr id="5" name="image5.png" descr="Menu expanded from the text field to show Properties highligh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139700" cy="3471069"/>
                    </a:xfrm>
                    <a:prstGeom prst="rect">
                      <a:avLst/>
                    </a:prstGeom>
                    <a:ln/>
                  </pic:spPr>
                </pic:pic>
              </a:graphicData>
            </a:graphic>
          </wp:inline>
        </w:drawing>
      </w:r>
      <w:r>
        <w:br/>
      </w:r>
    </w:p>
    <w:p w14:paraId="033CFF75" w14:textId="77777777" w:rsidR="00932AF8" w:rsidRPr="000C1958" w:rsidRDefault="00932AF8" w:rsidP="00932AF8">
      <w:r w:rsidRPr="000C1958">
        <w:t xml:space="preserve">Text Form Fields Options opens. Change the </w:t>
      </w:r>
      <w:r w:rsidRPr="000C1958">
        <w:rPr>
          <w:b/>
        </w:rPr>
        <w:t>Bookmark</w:t>
      </w:r>
      <w:r w:rsidRPr="000C1958">
        <w:t xml:space="preserve"> text to the text of the item. Choose </w:t>
      </w:r>
      <w:r w:rsidRPr="000C1958">
        <w:rPr>
          <w:b/>
        </w:rPr>
        <w:t>Add Help Text</w:t>
      </w:r>
      <w:r w:rsidRPr="000C1958">
        <w:t>.</w:t>
      </w:r>
    </w:p>
    <w:p w14:paraId="5620E7BF" w14:textId="77777777" w:rsidR="00932AF8" w:rsidRPr="000C1958" w:rsidRDefault="00932AF8" w:rsidP="00932AF8">
      <w:r w:rsidRPr="000C1958">
        <w:rPr>
          <w:noProof/>
        </w:rPr>
        <w:drawing>
          <wp:inline distT="0" distB="0" distL="0" distR="0" wp14:anchorId="25127D52" wp14:editId="2D495956">
            <wp:extent cx="3102456" cy="2662878"/>
            <wp:effectExtent l="0" t="0" r="3175" b="4445"/>
            <wp:docPr id="4" name="image16.png" descr="Options page open with Bookmark and Add Help Text highlighted."/>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122593" cy="2680162"/>
                    </a:xfrm>
                    <a:prstGeom prst="rect">
                      <a:avLst/>
                    </a:prstGeom>
                    <a:ln/>
                  </pic:spPr>
                </pic:pic>
              </a:graphicData>
            </a:graphic>
          </wp:inline>
        </w:drawing>
      </w:r>
      <w:r>
        <w:br/>
      </w:r>
    </w:p>
    <w:p w14:paraId="476765BA" w14:textId="77777777" w:rsidR="00932AF8" w:rsidRPr="000C1958" w:rsidRDefault="00932AF8" w:rsidP="00932AF8">
      <w:r w:rsidRPr="000C1958">
        <w:t>Add descriptive text to assist anyone using a screen reader. This is limited to 138 characters.</w:t>
      </w:r>
    </w:p>
    <w:p w14:paraId="64B66B28" w14:textId="77777777" w:rsidR="00932AF8" w:rsidRPr="000C1958" w:rsidRDefault="00932AF8" w:rsidP="00932AF8">
      <w:r w:rsidRPr="000C1958">
        <w:rPr>
          <w:noProof/>
        </w:rPr>
        <w:lastRenderedPageBreak/>
        <w:drawing>
          <wp:inline distT="0" distB="0" distL="0" distR="0" wp14:anchorId="31C49F7E" wp14:editId="7DFA3DF0">
            <wp:extent cx="2626206" cy="2202873"/>
            <wp:effectExtent l="0" t="0" r="3175" b="6985"/>
            <wp:docPr id="7" name="image1.png" descr="Sample help text highlighted under Option Button Type Your Ow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57009" cy="2228710"/>
                    </a:xfrm>
                    <a:prstGeom prst="rect">
                      <a:avLst/>
                    </a:prstGeom>
                    <a:ln/>
                  </pic:spPr>
                </pic:pic>
              </a:graphicData>
            </a:graphic>
          </wp:inline>
        </w:drawing>
      </w:r>
      <w:r>
        <w:br/>
      </w:r>
    </w:p>
    <w:p w14:paraId="4539CE86" w14:textId="77777777" w:rsidR="00932AF8" w:rsidRPr="000C1958" w:rsidRDefault="00932AF8" w:rsidP="00932AF8">
      <w:pPr>
        <w:pStyle w:val="Heading4"/>
      </w:pPr>
      <w:r w:rsidRPr="000C1958">
        <w:t>Checkbox and Drop-down Form Fields</w:t>
      </w:r>
    </w:p>
    <w:p w14:paraId="55B4C139" w14:textId="77777777" w:rsidR="00932AF8" w:rsidRPr="000C1958" w:rsidRDefault="00932AF8" w:rsidP="00932AF8">
      <w:r w:rsidRPr="000C1958">
        <w:t>Checkbox and Drop-down have the same option to update the text for Bookmarks and Help Text. Continue the practice developed for Text form. Drop-down forms do have the added step to create, arrange and possibly remove menu items. Choose OK to finish.</w:t>
      </w:r>
    </w:p>
    <w:p w14:paraId="126579AF" w14:textId="77777777" w:rsidR="00932AF8" w:rsidRPr="000C1958" w:rsidRDefault="00932AF8" w:rsidP="00932AF8">
      <w:r w:rsidRPr="000C1958">
        <w:rPr>
          <w:noProof/>
        </w:rPr>
        <w:drawing>
          <wp:inline distT="0" distB="0" distL="0" distR="0" wp14:anchorId="05A4C794" wp14:editId="1D8929B2">
            <wp:extent cx="2655942" cy="2900927"/>
            <wp:effectExtent l="0" t="0" r="0" b="0"/>
            <wp:docPr id="6" name="image13.png" descr="Drop-down menu list started. Add Remove highlighted. Move arrows highlighted with one item selected"/>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655942" cy="2900927"/>
                    </a:xfrm>
                    <a:prstGeom prst="rect">
                      <a:avLst/>
                    </a:prstGeom>
                    <a:ln/>
                  </pic:spPr>
                </pic:pic>
              </a:graphicData>
            </a:graphic>
          </wp:inline>
        </w:drawing>
      </w:r>
    </w:p>
    <w:p w14:paraId="59F9D71C" w14:textId="77777777" w:rsidR="00932AF8" w:rsidRPr="00166B3D" w:rsidRDefault="00932AF8" w:rsidP="00932AF8">
      <w:pPr>
        <w:pStyle w:val="Heading3"/>
        <w:rPr>
          <w:b/>
          <w:color w:val="auto"/>
        </w:rPr>
      </w:pPr>
      <w:r w:rsidRPr="00166B3D">
        <w:rPr>
          <w:b/>
          <w:color w:val="auto"/>
        </w:rPr>
        <w:t>Accessibility Checker</w:t>
      </w:r>
    </w:p>
    <w:p w14:paraId="60BE3146" w14:textId="77777777" w:rsidR="00932AF8" w:rsidRPr="000C1958" w:rsidRDefault="00932AF8" w:rsidP="00932AF8">
      <w:r w:rsidRPr="000C1958">
        <w:t>Run the Accessibility Checker in Word when finished. This is a good double check of the work performed and may catch some missed opportunities.</w:t>
      </w:r>
    </w:p>
    <w:p w14:paraId="7B753E0A" w14:textId="77777777" w:rsidR="00932AF8" w:rsidRPr="00166B3D" w:rsidRDefault="00932AF8" w:rsidP="00932AF8">
      <w:pPr>
        <w:pStyle w:val="Heading3"/>
        <w:rPr>
          <w:b/>
          <w:color w:val="auto"/>
        </w:rPr>
      </w:pPr>
      <w:r w:rsidRPr="00166B3D">
        <w:rPr>
          <w:b/>
          <w:color w:val="auto"/>
        </w:rPr>
        <w:t>Export to PDF</w:t>
      </w:r>
    </w:p>
    <w:p w14:paraId="5BDA1040" w14:textId="77777777" w:rsidR="00932AF8" w:rsidRPr="000C1958" w:rsidRDefault="00932AF8" w:rsidP="00932AF8">
      <w:r w:rsidRPr="000C1958">
        <w:t xml:space="preserve">If the form is needed in another file, such as PDF, then choose the Export option over choosing Save As PDF. The latter does not carry over accessible features. From the File menu, choose </w:t>
      </w:r>
      <w:r w:rsidRPr="000C1958">
        <w:rPr>
          <w:b/>
        </w:rPr>
        <w:t>Export</w:t>
      </w:r>
      <w:r w:rsidRPr="000C1958">
        <w:t xml:space="preserve">. Select </w:t>
      </w:r>
      <w:r w:rsidRPr="000C1958">
        <w:rPr>
          <w:b/>
        </w:rPr>
        <w:lastRenderedPageBreak/>
        <w:t>Create PDF</w:t>
      </w:r>
      <w:r w:rsidRPr="000C1958">
        <w:t xml:space="preserve">. Choose a file name and select </w:t>
      </w:r>
      <w:r w:rsidRPr="000C1958">
        <w:rPr>
          <w:b/>
        </w:rPr>
        <w:t>Options</w:t>
      </w:r>
      <w:r w:rsidRPr="000C1958">
        <w:t xml:space="preserve">. Be sure </w:t>
      </w:r>
      <w:r w:rsidRPr="000C1958">
        <w:rPr>
          <w:b/>
        </w:rPr>
        <w:t>Convert Word Headings to Bookmarks</w:t>
      </w:r>
      <w:r w:rsidRPr="000C1958">
        <w:t xml:space="preserve"> is checked. Choose </w:t>
      </w:r>
      <w:r w:rsidRPr="000C1958">
        <w:rPr>
          <w:b/>
        </w:rPr>
        <w:t>OK</w:t>
      </w:r>
      <w:r w:rsidRPr="000C1958">
        <w:t xml:space="preserve"> when finished.</w:t>
      </w:r>
    </w:p>
    <w:p w14:paraId="57AE4296" w14:textId="77777777" w:rsidR="00932AF8" w:rsidRPr="000C1958" w:rsidRDefault="00932AF8" w:rsidP="00932AF8">
      <w:r w:rsidRPr="000C1958">
        <w:rPr>
          <w:noProof/>
        </w:rPr>
        <w:drawing>
          <wp:inline distT="0" distB="0" distL="0" distR="0" wp14:anchorId="32115C98" wp14:editId="6723A12D">
            <wp:extent cx="5252797" cy="4049708"/>
            <wp:effectExtent l="0" t="0" r="5080" b="8255"/>
            <wp:docPr id="9" name="image6.png" descr="Info window expanded to Export. Arrow points to Create PDF and other cascading windows as described in the text"/>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292866" cy="4080599"/>
                    </a:xfrm>
                    <a:prstGeom prst="rect">
                      <a:avLst/>
                    </a:prstGeom>
                    <a:ln/>
                  </pic:spPr>
                </pic:pic>
              </a:graphicData>
            </a:graphic>
          </wp:inline>
        </w:drawing>
      </w:r>
      <w:r w:rsidRPr="000C1958">
        <w:t xml:space="preserve"> </w:t>
      </w:r>
    </w:p>
    <w:p w14:paraId="533D5E71" w14:textId="77777777" w:rsidR="00932AF8" w:rsidRPr="000C1958" w:rsidRDefault="00932AF8" w:rsidP="00932AF8">
      <w:pPr>
        <w:pStyle w:val="Heading2"/>
        <w:rPr>
          <w:color w:val="auto"/>
        </w:rPr>
      </w:pPr>
      <w:r w:rsidRPr="000C1958">
        <w:rPr>
          <w:color w:val="auto"/>
        </w:rPr>
        <w:t>Adobe Acrobat Pro</w:t>
      </w:r>
    </w:p>
    <w:p w14:paraId="745CE8BE" w14:textId="77777777" w:rsidR="00932AF8" w:rsidRPr="000C1958" w:rsidRDefault="00932AF8" w:rsidP="00932AF8">
      <w:r w:rsidRPr="000C1958">
        <w:t xml:space="preserve">Reader level software can be used to fill forms, but the pro version is required to edit and make accessible documents. While Acrobat Pro could be used to develop forms from scratch, it is highly recommended to use another source document. Microsoft Word is useful for simple forms. Adobe InDesign has more comprehensive features, but using InDesign is beyond the scope of this tutorial. There are several steps to making previously developed forms accessible. </w:t>
      </w:r>
    </w:p>
    <w:p w14:paraId="2B59BD1B" w14:textId="77777777" w:rsidR="00932AF8" w:rsidRPr="00166B3D" w:rsidRDefault="00932AF8" w:rsidP="00932AF8">
      <w:pPr>
        <w:pStyle w:val="Heading3"/>
        <w:rPr>
          <w:b/>
          <w:color w:val="auto"/>
        </w:rPr>
      </w:pPr>
      <w:r w:rsidRPr="00166B3D">
        <w:rPr>
          <w:b/>
          <w:color w:val="auto"/>
        </w:rPr>
        <w:t>Steps to More Accessible PDF Forms</w:t>
      </w:r>
    </w:p>
    <w:p w14:paraId="2CB886DB" w14:textId="77777777" w:rsidR="00932AF8" w:rsidRPr="000C1958" w:rsidRDefault="00932AF8" w:rsidP="00932AF8">
      <w:r w:rsidRPr="000C1958">
        <w:t xml:space="preserve">Begin by confirming the form is “fillable”. Click the first edit form field and try to add text. If is not fillable, run the Make Accessible feature within the Action Wizard tool. Return to the </w:t>
      </w:r>
      <w:hyperlink r:id="rId16">
        <w:r w:rsidRPr="000C1958">
          <w:rPr>
            <w:u w:val="single"/>
          </w:rPr>
          <w:t>PDF tutorial (same frame)</w:t>
        </w:r>
      </w:hyperlink>
      <w:r w:rsidRPr="000C1958">
        <w:t xml:space="preserve"> in this submodule for additional assistance on this topic. This will provide a good starting point with an inaccessible document. Later, it is a good idea to repeat this process to confirm.</w:t>
      </w:r>
    </w:p>
    <w:p w14:paraId="3E1A556D" w14:textId="77777777" w:rsidR="00932AF8" w:rsidRPr="000C1958" w:rsidRDefault="00932AF8" w:rsidP="00932AF8">
      <w:r w:rsidRPr="000C1958">
        <w:t xml:space="preserve">Check the tab order. Place the cursor in the first field and press the tab key through all form fields. If they are not in the right order, open the </w:t>
      </w:r>
      <w:r w:rsidRPr="000C1958">
        <w:rPr>
          <w:b/>
        </w:rPr>
        <w:t>Prepare Form</w:t>
      </w:r>
      <w:r w:rsidRPr="000C1958">
        <w:t xml:space="preserve"> tool.</w:t>
      </w:r>
    </w:p>
    <w:p w14:paraId="134C1695" w14:textId="77777777" w:rsidR="00932AF8" w:rsidRPr="000C1958" w:rsidRDefault="00932AF8" w:rsidP="00932AF8">
      <w:pPr>
        <w:pBdr>
          <w:top w:val="nil"/>
          <w:left w:val="nil"/>
          <w:bottom w:val="nil"/>
          <w:right w:val="nil"/>
          <w:between w:val="nil"/>
        </w:pBdr>
        <w:spacing w:after="0"/>
        <w:ind w:left="720" w:hanging="720"/>
      </w:pPr>
      <w:r w:rsidRPr="000C1958">
        <w:rPr>
          <w:noProof/>
        </w:rPr>
        <w:lastRenderedPageBreak/>
        <w:drawing>
          <wp:inline distT="0" distB="0" distL="0" distR="0" wp14:anchorId="0362E1EC" wp14:editId="017184FA">
            <wp:extent cx="1126490" cy="2799388"/>
            <wp:effectExtent l="0" t="0" r="0" b="1270"/>
            <wp:docPr id="8" name="image9.png" descr="Prepare From tool highlighted in the list"/>
            <wp:cNvGraphicFramePr/>
            <a:graphic xmlns:a="http://schemas.openxmlformats.org/drawingml/2006/main">
              <a:graphicData uri="http://schemas.openxmlformats.org/drawingml/2006/picture">
                <pic:pic xmlns:pic="http://schemas.openxmlformats.org/drawingml/2006/picture">
                  <pic:nvPicPr>
                    <pic:cNvPr id="0" name="image9.png" descr="C:\Users\MCHAMB~1\AppData\Local\Temp\SNAGHTML650c9d3.PNG"/>
                    <pic:cNvPicPr preferRelativeResize="0"/>
                  </pic:nvPicPr>
                  <pic:blipFill>
                    <a:blip r:embed="rId17"/>
                    <a:srcRect/>
                    <a:stretch>
                      <a:fillRect/>
                    </a:stretch>
                  </pic:blipFill>
                  <pic:spPr>
                    <a:xfrm>
                      <a:off x="0" y="0"/>
                      <a:ext cx="1130725" cy="2809913"/>
                    </a:xfrm>
                    <a:prstGeom prst="rect">
                      <a:avLst/>
                    </a:prstGeom>
                    <a:ln/>
                  </pic:spPr>
                </pic:pic>
              </a:graphicData>
            </a:graphic>
          </wp:inline>
        </w:drawing>
      </w:r>
    </w:p>
    <w:p w14:paraId="690B1FC1" w14:textId="77777777" w:rsidR="00932AF8" w:rsidRPr="000C1958" w:rsidRDefault="00932AF8" w:rsidP="00932AF8">
      <w:pPr>
        <w:pBdr>
          <w:top w:val="nil"/>
          <w:left w:val="nil"/>
          <w:bottom w:val="nil"/>
          <w:right w:val="nil"/>
          <w:between w:val="nil"/>
        </w:pBdr>
        <w:spacing w:after="0"/>
        <w:ind w:left="720" w:hanging="720"/>
      </w:pPr>
    </w:p>
    <w:p w14:paraId="6ACE0FD8" w14:textId="77777777" w:rsidR="00932AF8" w:rsidRPr="000C1958" w:rsidRDefault="00932AF8" w:rsidP="00932AF8">
      <w:pPr>
        <w:pBdr>
          <w:top w:val="nil"/>
          <w:left w:val="nil"/>
          <w:bottom w:val="nil"/>
          <w:right w:val="nil"/>
          <w:between w:val="nil"/>
        </w:pBdr>
        <w:spacing w:after="0"/>
      </w:pPr>
      <w:r w:rsidRPr="000C1958">
        <w:t xml:space="preserve">With the actual form in the center panel, notice the right-hand panel has the form fields in list order. </w:t>
      </w:r>
    </w:p>
    <w:p w14:paraId="7E42BE69" w14:textId="77777777" w:rsidR="00932AF8" w:rsidRPr="000C1958" w:rsidRDefault="00932AF8" w:rsidP="00932AF8">
      <w:pPr>
        <w:pBdr>
          <w:top w:val="nil"/>
          <w:left w:val="nil"/>
          <w:bottom w:val="nil"/>
          <w:right w:val="nil"/>
          <w:between w:val="nil"/>
        </w:pBdr>
        <w:spacing w:after="0"/>
        <w:ind w:left="720" w:hanging="720"/>
      </w:pPr>
      <w:r w:rsidRPr="000C1958">
        <w:t xml:space="preserve">Expand radio button groups or similar items. Everything should be listed in the proper order from top to </w:t>
      </w:r>
    </w:p>
    <w:p w14:paraId="618FC68B" w14:textId="77777777" w:rsidR="00932AF8" w:rsidRPr="000C1958" w:rsidRDefault="00932AF8" w:rsidP="00932AF8">
      <w:pPr>
        <w:pBdr>
          <w:top w:val="nil"/>
          <w:left w:val="nil"/>
          <w:bottom w:val="nil"/>
          <w:right w:val="nil"/>
          <w:between w:val="nil"/>
        </w:pBdr>
        <w:spacing w:after="0"/>
        <w:ind w:left="720" w:hanging="720"/>
      </w:pPr>
      <w:r w:rsidRPr="000C1958">
        <w:t xml:space="preserve">bottom. If not, move any needed items </w:t>
      </w:r>
      <w:r w:rsidRPr="000C1958">
        <w:rPr>
          <w:b/>
        </w:rPr>
        <w:t>Up</w:t>
      </w:r>
      <w:r w:rsidRPr="000C1958">
        <w:t xml:space="preserve"> or </w:t>
      </w:r>
      <w:r w:rsidRPr="000C1958">
        <w:rPr>
          <w:b/>
        </w:rPr>
        <w:t>Down</w:t>
      </w:r>
      <w:r w:rsidRPr="000C1958">
        <w:t xml:space="preserve"> the list by dragging to the correct position. </w:t>
      </w:r>
    </w:p>
    <w:p w14:paraId="63C09AD6" w14:textId="77777777" w:rsidR="00932AF8" w:rsidRPr="000C1958" w:rsidRDefault="00932AF8" w:rsidP="00932AF8">
      <w:pPr>
        <w:pBdr>
          <w:top w:val="nil"/>
          <w:left w:val="nil"/>
          <w:bottom w:val="nil"/>
          <w:right w:val="nil"/>
          <w:between w:val="nil"/>
        </w:pBdr>
        <w:spacing w:after="0"/>
        <w:ind w:left="720" w:hanging="720"/>
      </w:pPr>
      <w:r w:rsidRPr="000C1958">
        <w:rPr>
          <w:noProof/>
        </w:rPr>
        <w:drawing>
          <wp:inline distT="0" distB="0" distL="0" distR="0" wp14:anchorId="24668F96" wp14:editId="7CCF964C">
            <wp:extent cx="1096433" cy="3067287"/>
            <wp:effectExtent l="0" t="0" r="8890" b="0"/>
            <wp:docPr id="12" name="image8.png" descr="Name field selected with arrows pointing up and down"/>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101081" cy="3080289"/>
                    </a:xfrm>
                    <a:prstGeom prst="rect">
                      <a:avLst/>
                    </a:prstGeom>
                    <a:ln/>
                  </pic:spPr>
                </pic:pic>
              </a:graphicData>
            </a:graphic>
          </wp:inline>
        </w:drawing>
      </w:r>
    </w:p>
    <w:p w14:paraId="6F00E37F" w14:textId="77777777" w:rsidR="00932AF8" w:rsidRPr="000C1958" w:rsidRDefault="00932AF8" w:rsidP="00932AF8">
      <w:pPr>
        <w:pBdr>
          <w:top w:val="nil"/>
          <w:left w:val="nil"/>
          <w:bottom w:val="nil"/>
          <w:right w:val="nil"/>
          <w:between w:val="nil"/>
        </w:pBdr>
        <w:ind w:left="720" w:hanging="720"/>
      </w:pPr>
    </w:p>
    <w:p w14:paraId="10248496" w14:textId="77777777" w:rsidR="00932AF8" w:rsidRPr="000C1958" w:rsidRDefault="00932AF8" w:rsidP="00932AF8">
      <w:r w:rsidRPr="000C1958">
        <w:t xml:space="preserve">Check all the text fields for appropriate labels called Tooltips. Go to the form. Right-click the first form field and select </w:t>
      </w:r>
      <w:r w:rsidRPr="000C1958">
        <w:rPr>
          <w:b/>
        </w:rPr>
        <w:t>Properties</w:t>
      </w:r>
      <w:r w:rsidRPr="000C1958">
        <w:t>. Properties will open with the General tab. The Name should be the text of the form item. The tooltip can be the same but be sure it is descriptive enough to guide someone using a screen reader. This is especially important if some fields repeat in different sections. For example, a form might ask for multiple names and email addresses. Repeat with all other form fields.</w:t>
      </w:r>
    </w:p>
    <w:p w14:paraId="63FF354C" w14:textId="77777777" w:rsidR="00932AF8" w:rsidRPr="000C1958" w:rsidRDefault="00932AF8" w:rsidP="00932AF8">
      <w:pPr>
        <w:pBdr>
          <w:top w:val="nil"/>
          <w:left w:val="nil"/>
          <w:bottom w:val="nil"/>
          <w:right w:val="nil"/>
          <w:between w:val="nil"/>
        </w:pBdr>
        <w:spacing w:after="0"/>
        <w:ind w:left="720" w:hanging="720"/>
      </w:pPr>
      <w:r w:rsidRPr="000C1958">
        <w:rPr>
          <w:noProof/>
        </w:rPr>
        <w:lastRenderedPageBreak/>
        <w:drawing>
          <wp:inline distT="0" distB="0" distL="0" distR="0" wp14:anchorId="2FC2F91C" wp14:editId="47899E1A">
            <wp:extent cx="3294880" cy="2910032"/>
            <wp:effectExtent l="0" t="0" r="1270" b="5080"/>
            <wp:docPr id="10" name="image15.png" descr="Properties highlighted in the menu."/>
            <wp:cNvGraphicFramePr/>
            <a:graphic xmlns:a="http://schemas.openxmlformats.org/drawingml/2006/main">
              <a:graphicData uri="http://schemas.openxmlformats.org/drawingml/2006/picture">
                <pic:pic xmlns:pic="http://schemas.openxmlformats.org/drawingml/2006/picture">
                  <pic:nvPicPr>
                    <pic:cNvPr id="0" name="image15.png" descr="A screenshot of a cell phone&#10;&#10;Description generated with very high confidence"/>
                    <pic:cNvPicPr preferRelativeResize="0"/>
                  </pic:nvPicPr>
                  <pic:blipFill>
                    <a:blip r:embed="rId19"/>
                    <a:srcRect/>
                    <a:stretch>
                      <a:fillRect/>
                    </a:stretch>
                  </pic:blipFill>
                  <pic:spPr>
                    <a:xfrm>
                      <a:off x="0" y="0"/>
                      <a:ext cx="3342478" cy="2952071"/>
                    </a:xfrm>
                    <a:prstGeom prst="rect">
                      <a:avLst/>
                    </a:prstGeom>
                    <a:ln/>
                  </pic:spPr>
                </pic:pic>
              </a:graphicData>
            </a:graphic>
          </wp:inline>
        </w:drawing>
      </w:r>
    </w:p>
    <w:p w14:paraId="50AC9766" w14:textId="77777777" w:rsidR="00932AF8" w:rsidRPr="000C1958" w:rsidRDefault="00932AF8" w:rsidP="00932AF8">
      <w:pPr>
        <w:pBdr>
          <w:top w:val="nil"/>
          <w:left w:val="nil"/>
          <w:bottom w:val="nil"/>
          <w:right w:val="nil"/>
          <w:between w:val="nil"/>
        </w:pBdr>
        <w:spacing w:after="0"/>
        <w:ind w:left="720" w:hanging="720"/>
      </w:pPr>
    </w:p>
    <w:p w14:paraId="08390863" w14:textId="77777777" w:rsidR="00932AF8" w:rsidRPr="000C1958" w:rsidRDefault="00932AF8" w:rsidP="00932AF8">
      <w:pPr>
        <w:pBdr>
          <w:top w:val="nil"/>
          <w:left w:val="nil"/>
          <w:bottom w:val="nil"/>
          <w:right w:val="nil"/>
          <w:between w:val="nil"/>
        </w:pBdr>
        <w:spacing w:after="0"/>
      </w:pPr>
      <w:r w:rsidRPr="000C1958">
        <w:t xml:space="preserve">This example has a very simple form. Name is a </w:t>
      </w:r>
      <w:proofErr w:type="gramStart"/>
      <w:r w:rsidRPr="000C1958">
        <w:t>sufficient</w:t>
      </w:r>
      <w:proofErr w:type="gramEnd"/>
      <w:r w:rsidRPr="000C1958">
        <w:t xml:space="preserve"> tooltip. There is also a checkbox to make the field required. Leave this unchecked if not needed.</w:t>
      </w:r>
    </w:p>
    <w:p w14:paraId="0F0379C3" w14:textId="77777777" w:rsidR="00932AF8" w:rsidRPr="000C1958" w:rsidRDefault="00932AF8" w:rsidP="00932AF8">
      <w:pPr>
        <w:pBdr>
          <w:top w:val="nil"/>
          <w:left w:val="nil"/>
          <w:bottom w:val="nil"/>
          <w:right w:val="nil"/>
          <w:between w:val="nil"/>
        </w:pBdr>
        <w:spacing w:after="0"/>
        <w:ind w:left="720" w:hanging="720"/>
      </w:pPr>
      <w:r w:rsidRPr="000C1958">
        <w:rPr>
          <w:noProof/>
        </w:rPr>
        <w:drawing>
          <wp:inline distT="0" distB="0" distL="0" distR="0" wp14:anchorId="2C5696C9" wp14:editId="1BEB090F">
            <wp:extent cx="3328035" cy="3038426"/>
            <wp:effectExtent l="0" t="0" r="5715" b="0"/>
            <wp:docPr id="11" name="image7.png" descr="Name highlighted in Tooltip. Required check box highligh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generated with very high confidence"/>
                    <pic:cNvPicPr preferRelativeResize="0"/>
                  </pic:nvPicPr>
                  <pic:blipFill>
                    <a:blip r:embed="rId20"/>
                    <a:srcRect/>
                    <a:stretch>
                      <a:fillRect/>
                    </a:stretch>
                  </pic:blipFill>
                  <pic:spPr>
                    <a:xfrm>
                      <a:off x="0" y="0"/>
                      <a:ext cx="3413646" cy="3116587"/>
                    </a:xfrm>
                    <a:prstGeom prst="rect">
                      <a:avLst/>
                    </a:prstGeom>
                    <a:ln/>
                  </pic:spPr>
                </pic:pic>
              </a:graphicData>
            </a:graphic>
          </wp:inline>
        </w:drawing>
      </w:r>
    </w:p>
    <w:p w14:paraId="1362DF5F" w14:textId="77777777" w:rsidR="00932AF8" w:rsidRPr="000C1958" w:rsidRDefault="00932AF8" w:rsidP="00932AF8">
      <w:pPr>
        <w:pBdr>
          <w:top w:val="nil"/>
          <w:left w:val="nil"/>
          <w:bottom w:val="nil"/>
          <w:right w:val="nil"/>
          <w:between w:val="nil"/>
        </w:pBdr>
        <w:ind w:left="720" w:hanging="720"/>
      </w:pPr>
    </w:p>
    <w:p w14:paraId="531FF576" w14:textId="77777777" w:rsidR="00932AF8" w:rsidRPr="000C1958" w:rsidRDefault="00932AF8" w:rsidP="00932AF8">
      <w:r w:rsidRPr="000C1958">
        <w:t xml:space="preserve">Radio / Option buttons should have the same group and tooltip name. This can be checked by going to Properties as shown in the previous example. Choosing the </w:t>
      </w:r>
      <w:r w:rsidRPr="000C1958">
        <w:rPr>
          <w:b/>
        </w:rPr>
        <w:t>Options</w:t>
      </w:r>
      <w:r w:rsidRPr="000C1958">
        <w:t xml:space="preserve"> tab reveals choices about the radio button, including the </w:t>
      </w:r>
      <w:r w:rsidRPr="000C1958">
        <w:rPr>
          <w:b/>
        </w:rPr>
        <w:t>Button Style</w:t>
      </w:r>
      <w:r w:rsidRPr="000C1958">
        <w:t xml:space="preserve"> and </w:t>
      </w:r>
      <w:r w:rsidRPr="000C1958">
        <w:rPr>
          <w:b/>
        </w:rPr>
        <w:t>Radio Button Choice</w:t>
      </w:r>
      <w:r w:rsidRPr="000C1958">
        <w:t xml:space="preserve">. The choice is what is read by a screen reader. “Yes” </w:t>
      </w:r>
      <w:proofErr w:type="gramStart"/>
      <w:r w:rsidRPr="000C1958">
        <w:t>is</w:t>
      </w:r>
      <w:proofErr w:type="gramEnd"/>
      <w:r w:rsidRPr="000C1958">
        <w:t xml:space="preserve"> one of 3 choices for the button group. Radio buttons can have only 1 choice selected at a time.</w:t>
      </w:r>
    </w:p>
    <w:p w14:paraId="0C188151" w14:textId="77777777" w:rsidR="00932AF8" w:rsidRPr="000C1958" w:rsidRDefault="00932AF8" w:rsidP="00932AF8">
      <w:pPr>
        <w:pBdr>
          <w:top w:val="nil"/>
          <w:left w:val="nil"/>
          <w:bottom w:val="nil"/>
          <w:right w:val="nil"/>
          <w:between w:val="nil"/>
        </w:pBdr>
        <w:spacing w:after="0"/>
        <w:ind w:left="720" w:hanging="720"/>
      </w:pPr>
      <w:r w:rsidRPr="000C1958">
        <w:rPr>
          <w:noProof/>
        </w:rPr>
        <w:lastRenderedPageBreak/>
        <w:drawing>
          <wp:inline distT="0" distB="0" distL="0" distR="0" wp14:anchorId="0181A587" wp14:editId="524F4A68">
            <wp:extent cx="3266017" cy="2996623"/>
            <wp:effectExtent l="0" t="0" r="0" b="0"/>
            <wp:docPr id="13" name="image12.png" descr="Options tab open with Button Style and Radio Button Choice highligh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generated with very high confidence"/>
                    <pic:cNvPicPr preferRelativeResize="0"/>
                  </pic:nvPicPr>
                  <pic:blipFill>
                    <a:blip r:embed="rId21"/>
                    <a:srcRect/>
                    <a:stretch>
                      <a:fillRect/>
                    </a:stretch>
                  </pic:blipFill>
                  <pic:spPr>
                    <a:xfrm>
                      <a:off x="0" y="0"/>
                      <a:ext cx="3368560" cy="3090708"/>
                    </a:xfrm>
                    <a:prstGeom prst="rect">
                      <a:avLst/>
                    </a:prstGeom>
                    <a:ln/>
                  </pic:spPr>
                </pic:pic>
              </a:graphicData>
            </a:graphic>
          </wp:inline>
        </w:drawing>
      </w:r>
    </w:p>
    <w:p w14:paraId="2325C4EA" w14:textId="77777777" w:rsidR="00932AF8" w:rsidRPr="000C1958" w:rsidRDefault="00932AF8" w:rsidP="00932AF8">
      <w:pPr>
        <w:pBdr>
          <w:top w:val="nil"/>
          <w:left w:val="nil"/>
          <w:bottom w:val="nil"/>
          <w:right w:val="nil"/>
          <w:between w:val="nil"/>
        </w:pBdr>
        <w:ind w:left="720" w:hanging="720"/>
      </w:pPr>
    </w:p>
    <w:p w14:paraId="7AFFF93B" w14:textId="77777777" w:rsidR="00932AF8" w:rsidRPr="000C1958" w:rsidRDefault="00932AF8" w:rsidP="00932AF8">
      <w:r w:rsidRPr="000C1958">
        <w:t xml:space="preserve">Check Boxes appear to be very similar, but checkboxes can have multiple answers, unlike radio/option buttons. The field name and tooltip </w:t>
      </w:r>
      <w:r w:rsidRPr="000C1958">
        <w:rPr>
          <w:b/>
        </w:rPr>
        <w:t>cannot</w:t>
      </w:r>
      <w:r w:rsidRPr="000C1958">
        <w:t xml:space="preserve"> have the same entry. The checkbox name must be the item question or topic to check. The tooltip must be the question or topic plus the field name. In the example below, </w:t>
      </w:r>
      <w:r w:rsidRPr="000C1958">
        <w:rPr>
          <w:b/>
        </w:rPr>
        <w:t xml:space="preserve">Electronics </w:t>
      </w:r>
      <w:r w:rsidRPr="000C1958">
        <w:t xml:space="preserve">is one of the selection options under the topic, Choice. </w:t>
      </w:r>
      <w:r w:rsidRPr="000C1958">
        <w:rPr>
          <w:b/>
        </w:rPr>
        <w:t>Choice: Electronics</w:t>
      </w:r>
      <w:r w:rsidRPr="000C1958">
        <w:t xml:space="preserve"> becomes the tooltip name. Choose </w:t>
      </w:r>
      <w:r w:rsidRPr="000C1958">
        <w:rPr>
          <w:b/>
        </w:rPr>
        <w:t>Close</w:t>
      </w:r>
      <w:r w:rsidRPr="000C1958">
        <w:t xml:space="preserve"> when finished. Make </w:t>
      </w:r>
      <w:proofErr w:type="gramStart"/>
      <w:r w:rsidRPr="000C1958">
        <w:t>all of</w:t>
      </w:r>
      <w:proofErr w:type="gramEnd"/>
      <w:r w:rsidRPr="000C1958">
        <w:t xml:space="preserve"> the checkboxes with the same strategy. Automotive is the next check box in this survey. The name would be </w:t>
      </w:r>
      <w:proofErr w:type="gramStart"/>
      <w:r w:rsidRPr="000C1958">
        <w:rPr>
          <w:b/>
        </w:rPr>
        <w:t>Automotive</w:t>
      </w:r>
      <w:proofErr w:type="gramEnd"/>
      <w:r w:rsidRPr="000C1958">
        <w:t xml:space="preserve"> and the tooltip would be </w:t>
      </w:r>
      <w:r w:rsidRPr="000C1958">
        <w:rPr>
          <w:b/>
        </w:rPr>
        <w:t>Choice: Automotive</w:t>
      </w:r>
      <w:r w:rsidRPr="000C1958">
        <w:t>.</w:t>
      </w:r>
    </w:p>
    <w:p w14:paraId="49093D6D" w14:textId="77777777" w:rsidR="00932AF8" w:rsidRPr="000C1958" w:rsidRDefault="00932AF8" w:rsidP="00932AF8">
      <w:r w:rsidRPr="000C1958">
        <w:rPr>
          <w:noProof/>
        </w:rPr>
        <w:drawing>
          <wp:inline distT="0" distB="0" distL="0" distR="0" wp14:anchorId="5B937124" wp14:editId="6E819E56">
            <wp:extent cx="3439198" cy="2962948"/>
            <wp:effectExtent l="0" t="0" r="8890" b="8890"/>
            <wp:docPr id="14" name="image3.png" descr="Properties window expanded from the form. Choice is circled on the form and in the Tooltip. Electronic underlined in the form and in the properties Name and added to Tooltip"/>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generated with very high confidence"/>
                    <pic:cNvPicPr preferRelativeResize="0"/>
                  </pic:nvPicPr>
                  <pic:blipFill>
                    <a:blip r:embed="rId22"/>
                    <a:srcRect/>
                    <a:stretch>
                      <a:fillRect/>
                    </a:stretch>
                  </pic:blipFill>
                  <pic:spPr>
                    <a:xfrm>
                      <a:off x="0" y="0"/>
                      <a:ext cx="3586098" cy="3089506"/>
                    </a:xfrm>
                    <a:prstGeom prst="rect">
                      <a:avLst/>
                    </a:prstGeom>
                    <a:ln/>
                  </pic:spPr>
                </pic:pic>
              </a:graphicData>
            </a:graphic>
          </wp:inline>
        </w:drawing>
      </w:r>
    </w:p>
    <w:p w14:paraId="02865525" w14:textId="77777777" w:rsidR="00932AF8" w:rsidRPr="000C1958" w:rsidRDefault="00932AF8" w:rsidP="00932AF8">
      <w:r w:rsidRPr="000C1958">
        <w:lastRenderedPageBreak/>
        <w:t xml:space="preserve">Dropdown menus have one name field and the same tooltip name but offer a predefined list of responses to choose from the menu. This is an excellent way to have a multiple-choice response with data entry precision. In this example, Department answers could be entered Math or Mathematics in a text box, but Dropdown lists give the form developer a way to control responses. (There is also an option to allow users to fill in their own choice.) </w:t>
      </w:r>
    </w:p>
    <w:p w14:paraId="767D180C" w14:textId="77777777" w:rsidR="00932AF8" w:rsidRPr="000C1958" w:rsidRDefault="00932AF8" w:rsidP="00932AF8">
      <w:r w:rsidRPr="000C1958">
        <w:t xml:space="preserve">Under the </w:t>
      </w:r>
      <w:r w:rsidRPr="000C1958">
        <w:rPr>
          <w:b/>
        </w:rPr>
        <w:t>Options</w:t>
      </w:r>
      <w:r w:rsidRPr="000C1958">
        <w:t xml:space="preserve"> tab, the list can be developed by entering and choosing </w:t>
      </w:r>
      <w:r w:rsidRPr="000C1958">
        <w:rPr>
          <w:b/>
        </w:rPr>
        <w:t>Add</w:t>
      </w:r>
      <w:r w:rsidRPr="000C1958">
        <w:t xml:space="preserve">. The order can be adjusted by selecting the response and choosing </w:t>
      </w:r>
      <w:r w:rsidRPr="000C1958">
        <w:rPr>
          <w:b/>
        </w:rPr>
        <w:t>Up</w:t>
      </w:r>
      <w:r w:rsidRPr="000C1958">
        <w:t xml:space="preserve"> or </w:t>
      </w:r>
      <w:r w:rsidRPr="000C1958">
        <w:rPr>
          <w:b/>
        </w:rPr>
        <w:t>Down</w:t>
      </w:r>
      <w:r w:rsidRPr="000C1958">
        <w:t xml:space="preserve">. </w:t>
      </w:r>
    </w:p>
    <w:p w14:paraId="381079A0" w14:textId="77777777" w:rsidR="00932AF8" w:rsidRPr="000C1958" w:rsidRDefault="00932AF8" w:rsidP="00932AF8">
      <w:pPr>
        <w:pBdr>
          <w:top w:val="nil"/>
          <w:left w:val="nil"/>
          <w:bottom w:val="nil"/>
          <w:right w:val="nil"/>
          <w:between w:val="nil"/>
        </w:pBdr>
        <w:spacing w:after="0"/>
        <w:ind w:left="720" w:hanging="720"/>
      </w:pPr>
      <w:r w:rsidRPr="000C1958">
        <w:rPr>
          <w:noProof/>
        </w:rPr>
        <w:drawing>
          <wp:inline distT="0" distB="0" distL="0" distR="0" wp14:anchorId="38DE8965" wp14:editId="4A754861">
            <wp:extent cx="3535411" cy="3077775"/>
            <wp:effectExtent l="0" t="0" r="8255" b="8890"/>
            <wp:docPr id="15" name="image10.png" descr="Form properties opened to Option tab with Item/Add highlighted. Sample items added with Up/Down buttons highlighted"/>
            <wp:cNvGraphicFramePr/>
            <a:graphic xmlns:a="http://schemas.openxmlformats.org/drawingml/2006/main">
              <a:graphicData uri="http://schemas.openxmlformats.org/drawingml/2006/picture">
                <pic:pic xmlns:pic="http://schemas.openxmlformats.org/drawingml/2006/picture">
                  <pic:nvPicPr>
                    <pic:cNvPr id="0" name="image10.png" descr="A screenshot of a social media post&#10;&#10;Description generated with very high confidence"/>
                    <pic:cNvPicPr preferRelativeResize="0"/>
                  </pic:nvPicPr>
                  <pic:blipFill>
                    <a:blip r:embed="rId23"/>
                    <a:srcRect/>
                    <a:stretch>
                      <a:fillRect/>
                    </a:stretch>
                  </pic:blipFill>
                  <pic:spPr>
                    <a:xfrm>
                      <a:off x="0" y="0"/>
                      <a:ext cx="3625908" cy="3156557"/>
                    </a:xfrm>
                    <a:prstGeom prst="rect">
                      <a:avLst/>
                    </a:prstGeom>
                    <a:ln/>
                  </pic:spPr>
                </pic:pic>
              </a:graphicData>
            </a:graphic>
          </wp:inline>
        </w:drawing>
      </w:r>
    </w:p>
    <w:p w14:paraId="6B16C3DE" w14:textId="77777777" w:rsidR="00932AF8" w:rsidRPr="000C1958" w:rsidRDefault="00932AF8" w:rsidP="00932AF8">
      <w:pPr>
        <w:pBdr>
          <w:top w:val="nil"/>
          <w:left w:val="nil"/>
          <w:bottom w:val="nil"/>
          <w:right w:val="nil"/>
          <w:between w:val="nil"/>
        </w:pBdr>
        <w:ind w:left="720" w:hanging="720"/>
      </w:pPr>
    </w:p>
    <w:p w14:paraId="63650632" w14:textId="77777777" w:rsidR="00932AF8" w:rsidRPr="00166B3D" w:rsidRDefault="00932AF8" w:rsidP="00932AF8">
      <w:pPr>
        <w:pStyle w:val="Heading3"/>
        <w:rPr>
          <w:b/>
        </w:rPr>
      </w:pPr>
      <w:r w:rsidRPr="00166B3D">
        <w:rPr>
          <w:b/>
          <w:color w:val="auto"/>
        </w:rPr>
        <w:t>Tagging</w:t>
      </w:r>
      <w:r w:rsidRPr="00166B3D">
        <w:rPr>
          <w:b/>
        </w:rPr>
        <w:t xml:space="preserve"> </w:t>
      </w:r>
      <w:r w:rsidRPr="00166B3D">
        <w:rPr>
          <w:b/>
          <w:color w:val="auto"/>
        </w:rPr>
        <w:t>the Form</w:t>
      </w:r>
    </w:p>
    <w:p w14:paraId="35AB9165" w14:textId="77777777" w:rsidR="00932AF8" w:rsidRPr="000C1958" w:rsidRDefault="00932AF8" w:rsidP="00932AF8">
      <w:r w:rsidRPr="000C1958">
        <w:t xml:space="preserve">If this document has no tagging or was poorly tagged, then use the </w:t>
      </w:r>
      <w:r w:rsidRPr="000C1958">
        <w:rPr>
          <w:b/>
        </w:rPr>
        <w:t>Auto Tag</w:t>
      </w:r>
      <w:r w:rsidRPr="000C1958">
        <w:t xml:space="preserve"> feature in the </w:t>
      </w:r>
      <w:r w:rsidRPr="000C1958">
        <w:rPr>
          <w:b/>
        </w:rPr>
        <w:t>Accessibility</w:t>
      </w:r>
      <w:r w:rsidRPr="000C1958">
        <w:t xml:space="preserve"> tool. This will give a baseline to start from. </w:t>
      </w:r>
    </w:p>
    <w:p w14:paraId="11F59261" w14:textId="77777777" w:rsidR="00932AF8" w:rsidRPr="00166B3D" w:rsidRDefault="00932AF8" w:rsidP="00932AF8">
      <w:pPr>
        <w:pStyle w:val="Heading3"/>
        <w:rPr>
          <w:b/>
          <w:color w:val="auto"/>
        </w:rPr>
      </w:pPr>
      <w:r w:rsidRPr="00166B3D">
        <w:rPr>
          <w:b/>
          <w:color w:val="auto"/>
        </w:rPr>
        <w:t>Checking the Form</w:t>
      </w:r>
    </w:p>
    <w:p w14:paraId="14FD600B" w14:textId="77777777" w:rsidR="00932AF8" w:rsidRPr="000C1958" w:rsidRDefault="00932AF8" w:rsidP="00932AF8">
      <w:r w:rsidRPr="000C1958">
        <w:t>There are other form choices, but these are some of the central ones used. Once the form has been edited and each section checked, it is a good idea to run the Accessibility Full Check. This may catch some missed opportunities and will confirm a reasonable effort has been made to ensure the document is accessible. The image here highlights Auto Tagging and Full Check.</w:t>
      </w:r>
    </w:p>
    <w:p w14:paraId="575A4070" w14:textId="77777777" w:rsidR="00932AF8" w:rsidRPr="000C1958" w:rsidRDefault="00932AF8" w:rsidP="00932AF8">
      <w:r w:rsidRPr="000C1958">
        <w:rPr>
          <w:noProof/>
        </w:rPr>
        <w:lastRenderedPageBreak/>
        <w:drawing>
          <wp:inline distT="0" distB="0" distL="0" distR="0" wp14:anchorId="41DD8F3F" wp14:editId="6A74E621">
            <wp:extent cx="5151774" cy="2385676"/>
            <wp:effectExtent l="0" t="0" r="0" b="0"/>
            <wp:docPr id="16" name="image4.png" descr="Cascading menu starting from Accessibility tool with arrows to Autotag and Full Check. Tagged examples on the left side."/>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generated with very high confidence"/>
                    <pic:cNvPicPr preferRelativeResize="0"/>
                  </pic:nvPicPr>
                  <pic:blipFill>
                    <a:blip r:embed="rId24"/>
                    <a:srcRect/>
                    <a:stretch>
                      <a:fillRect/>
                    </a:stretch>
                  </pic:blipFill>
                  <pic:spPr>
                    <a:xfrm>
                      <a:off x="0" y="0"/>
                      <a:ext cx="5280617" cy="2445340"/>
                    </a:xfrm>
                    <a:prstGeom prst="rect">
                      <a:avLst/>
                    </a:prstGeom>
                    <a:ln/>
                  </pic:spPr>
                </pic:pic>
              </a:graphicData>
            </a:graphic>
          </wp:inline>
        </w:drawing>
      </w:r>
    </w:p>
    <w:p w14:paraId="3C66FC9A" w14:textId="77777777" w:rsidR="00932AF8" w:rsidRPr="000C1958" w:rsidRDefault="00932AF8" w:rsidP="00932AF8"/>
    <w:p w14:paraId="55F579B5" w14:textId="77777777" w:rsidR="00932AF8" w:rsidRPr="000C1958" w:rsidRDefault="00932AF8" w:rsidP="00932AF8">
      <w:pPr>
        <w:pStyle w:val="Heading2"/>
        <w:rPr>
          <w:color w:val="auto"/>
        </w:rPr>
      </w:pPr>
      <w:r w:rsidRPr="000C1958">
        <w:rPr>
          <w:color w:val="auto"/>
        </w:rPr>
        <w:t>Additional Resources Forms</w:t>
      </w:r>
    </w:p>
    <w:p w14:paraId="454B05D2" w14:textId="77777777" w:rsidR="00932AF8" w:rsidRPr="00B650BE" w:rsidRDefault="00A66BA5" w:rsidP="00932AF8">
      <w:pPr>
        <w:spacing w:before="280" w:after="0" w:line="360" w:lineRule="auto"/>
        <w:rPr>
          <w:rFonts w:asciiTheme="majorHAnsi" w:eastAsia="Arial" w:hAnsiTheme="majorHAnsi" w:cstheme="majorHAnsi"/>
          <w:color w:val="333333"/>
        </w:rPr>
      </w:pPr>
      <w:hyperlink r:id="rId25">
        <w:r w:rsidR="00932AF8" w:rsidRPr="00B650BE">
          <w:rPr>
            <w:rFonts w:asciiTheme="majorHAnsi" w:eastAsia="Arial" w:hAnsiTheme="majorHAnsi" w:cstheme="majorHAnsi"/>
            <w:color w:val="0078B9"/>
            <w:u w:val="single"/>
          </w:rPr>
          <w:t>Making Tables Accessible (new window)</w:t>
        </w:r>
      </w:hyperlink>
    </w:p>
    <w:p w14:paraId="6A2B26CC" w14:textId="77777777" w:rsidR="00932AF8" w:rsidRPr="00B650BE" w:rsidRDefault="00A66BA5" w:rsidP="00932AF8">
      <w:pPr>
        <w:spacing w:after="0" w:line="360" w:lineRule="auto"/>
        <w:rPr>
          <w:rFonts w:asciiTheme="majorHAnsi" w:eastAsia="Arial" w:hAnsiTheme="majorHAnsi" w:cstheme="majorHAnsi"/>
          <w:color w:val="333333"/>
        </w:rPr>
      </w:pPr>
      <w:hyperlink r:id="rId26">
        <w:r w:rsidR="00932AF8" w:rsidRPr="00B650BE">
          <w:rPr>
            <w:rFonts w:asciiTheme="majorHAnsi" w:eastAsia="Arial" w:hAnsiTheme="majorHAnsi" w:cstheme="majorHAnsi"/>
            <w:color w:val="0078B9"/>
            <w:u w:val="single"/>
          </w:rPr>
          <w:t>Word 2013 &amp; 2016: Creating Accessible Word Forms (new window)</w:t>
        </w:r>
      </w:hyperlink>
    </w:p>
    <w:p w14:paraId="147C5453" w14:textId="77777777" w:rsidR="00932AF8" w:rsidRPr="00B650BE" w:rsidRDefault="00A66BA5" w:rsidP="00932AF8">
      <w:pPr>
        <w:spacing w:after="0" w:line="360" w:lineRule="auto"/>
        <w:rPr>
          <w:rFonts w:asciiTheme="majorHAnsi" w:eastAsia="Arial" w:hAnsiTheme="majorHAnsi" w:cstheme="majorHAnsi"/>
          <w:color w:val="333333"/>
        </w:rPr>
      </w:pPr>
      <w:hyperlink r:id="rId27">
        <w:r w:rsidR="00932AF8" w:rsidRPr="00B650BE">
          <w:rPr>
            <w:rFonts w:asciiTheme="majorHAnsi" w:eastAsia="Arial" w:hAnsiTheme="majorHAnsi" w:cstheme="majorHAnsi"/>
            <w:color w:val="0078B9"/>
            <w:u w:val="single"/>
          </w:rPr>
          <w:t>Excel 2013 &amp; 2016: Accessible Excel Forms, Part 1 (new window)</w:t>
        </w:r>
      </w:hyperlink>
    </w:p>
    <w:p w14:paraId="00BBC36E" w14:textId="77777777" w:rsidR="00932AF8" w:rsidRPr="00B650BE" w:rsidRDefault="00A66BA5" w:rsidP="00932AF8">
      <w:pPr>
        <w:spacing w:after="0" w:line="360" w:lineRule="auto"/>
        <w:rPr>
          <w:rFonts w:asciiTheme="majorHAnsi" w:eastAsia="Arial" w:hAnsiTheme="majorHAnsi" w:cstheme="majorHAnsi"/>
          <w:color w:val="333333"/>
        </w:rPr>
      </w:pPr>
      <w:hyperlink r:id="rId28">
        <w:r w:rsidR="00932AF8" w:rsidRPr="00B650BE">
          <w:rPr>
            <w:rFonts w:asciiTheme="majorHAnsi" w:eastAsia="Arial" w:hAnsiTheme="majorHAnsi" w:cstheme="majorHAnsi"/>
            <w:color w:val="0078B9"/>
            <w:u w:val="single"/>
          </w:rPr>
          <w:t>Excel 2013 &amp; 2016: Accessible Excel Forms, Part 2 (new window)</w:t>
        </w:r>
      </w:hyperlink>
    </w:p>
    <w:p w14:paraId="765CB737" w14:textId="60DC52F4" w:rsidR="004B6149" w:rsidRPr="000604CA" w:rsidRDefault="004B6149" w:rsidP="000604CA"/>
    <w:sectPr w:rsidR="004B6149" w:rsidRPr="000604CA" w:rsidSect="00135F4C">
      <w:headerReference w:type="even" r:id="rId29"/>
      <w:headerReference w:type="default" r:id="rId30"/>
      <w:footerReference w:type="even" r:id="rId31"/>
      <w:footerReference w:type="default" r:id="rId32"/>
      <w:headerReference w:type="first" r:id="rId33"/>
      <w:footerReference w:type="first" r:id="rId34"/>
      <w:pgSz w:w="12240" w:h="15840" w:code="1"/>
      <w:pgMar w:top="1440" w:right="1440" w:bottom="1440" w:left="1440" w:header="720"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A2A63" w14:textId="77777777" w:rsidR="00426B86" w:rsidRDefault="00426B86" w:rsidP="00C85B64">
      <w:pPr>
        <w:spacing w:after="0" w:line="240" w:lineRule="auto"/>
      </w:pPr>
      <w:r>
        <w:separator/>
      </w:r>
    </w:p>
  </w:endnote>
  <w:endnote w:type="continuationSeparator" w:id="0">
    <w:p w14:paraId="4B9848C6" w14:textId="77777777" w:rsidR="00426B86" w:rsidRDefault="00426B86" w:rsidP="00C8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001A" w14:textId="77777777" w:rsidR="00A66BA5" w:rsidRDefault="00A66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791888"/>
      <w:docPartObj>
        <w:docPartGallery w:val="Page Numbers (Bottom of Page)"/>
        <w:docPartUnique/>
      </w:docPartObj>
    </w:sdtPr>
    <w:sdtEndPr>
      <w:rPr>
        <w:color w:val="7F7F7F" w:themeColor="background1" w:themeShade="7F"/>
        <w:spacing w:val="60"/>
      </w:rPr>
    </w:sdtEndPr>
    <w:sdtContent>
      <w:p w14:paraId="2A37C31D" w14:textId="65071BEE" w:rsidR="00CB1770" w:rsidRDefault="00CB1770" w:rsidP="00CB1770">
        <w:pPr>
          <w:pStyle w:val="Footer"/>
          <w:pBdr>
            <w:top w:val="single" w:sz="4" w:space="1" w:color="D9D9D9" w:themeColor="background1" w:themeShade="D9"/>
          </w:pBdr>
          <w:ind w:firstLine="2880"/>
          <w:jc w:val="right"/>
        </w:pPr>
        <w:r>
          <w:fldChar w:fldCharType="begin"/>
        </w:r>
        <w:r>
          <w:instrText xml:space="preserve"> PAGE   \* MERGEFORMAT </w:instrText>
        </w:r>
        <w:r>
          <w:fldChar w:fldCharType="separate"/>
        </w:r>
        <w:r w:rsidR="000E1912">
          <w:rPr>
            <w:noProof/>
          </w:rPr>
          <w:t>1</w:t>
        </w:r>
        <w:r>
          <w:rPr>
            <w:noProof/>
          </w:rPr>
          <w:fldChar w:fldCharType="end"/>
        </w:r>
        <w:r>
          <w:t xml:space="preserve"> | </w:t>
        </w:r>
        <w:r w:rsidRPr="000E1912">
          <w:rPr>
            <w:i/>
            <w:color w:val="7F7F7F" w:themeColor="background1" w:themeShade="7F"/>
            <w:spacing w:val="60"/>
          </w:rPr>
          <w:t>Page</w:t>
        </w:r>
      </w:p>
    </w:sdtContent>
  </w:sdt>
  <w:sdt>
    <w:sdtPr>
      <w:rPr>
        <w:i/>
      </w:rPr>
      <w:alias w:val="Author"/>
      <w:tag w:val=""/>
      <w:id w:val="-62639440"/>
      <w:placeholder>
        <w:docPart w:val="295E4766CC394936BEA59D3C865EAA1F"/>
      </w:placeholder>
      <w:dataBinding w:prefixMappings="xmlns:ns0='http://purl.org/dc/elements/1.1/' xmlns:ns1='http://schemas.openxmlformats.org/package/2006/metadata/core-properties' " w:xpath="/ns1:coreProperties[1]/ns0:creator[1]" w:storeItemID="{6C3C8BC8-F283-45AE-878A-BAB7291924A1}"/>
      <w:text/>
    </w:sdtPr>
    <w:sdtEndPr/>
    <w:sdtContent>
      <w:p w14:paraId="2973BD95" w14:textId="502F99FA" w:rsidR="00CB1770" w:rsidRDefault="00AA5C24" w:rsidP="00CB1770">
        <w:pPr>
          <w:pStyle w:val="Footer"/>
          <w:ind w:firstLine="720"/>
        </w:pPr>
        <w:r w:rsidRPr="000E1912">
          <w:rPr>
            <w:i/>
          </w:rPr>
          <w:t>TN eCampus</w:t>
        </w:r>
      </w:p>
    </w:sdtContent>
  </w:sdt>
  <w:p w14:paraId="632D2520" w14:textId="79D2F20E" w:rsidR="00135F4C" w:rsidRPr="00135F4C" w:rsidRDefault="00A66BA5" w:rsidP="00135F4C">
    <w:pPr>
      <w:pStyle w:val="Footer"/>
      <w:ind w:firstLine="720"/>
      <w:rPr>
        <w:i/>
      </w:rPr>
    </w:pPr>
    <w:sdt>
      <w:sdtPr>
        <w:rPr>
          <w:i/>
        </w:rPr>
        <w:alias w:val="Title"/>
        <w:tag w:val=""/>
        <w:id w:val="-2124138208"/>
        <w:placeholder>
          <w:docPart w:val="6697C640044043B5B49A80C3ADE9175D"/>
        </w:placeholder>
        <w:dataBinding w:prefixMappings="xmlns:ns0='http://purl.org/dc/elements/1.1/' xmlns:ns1='http://schemas.openxmlformats.org/package/2006/metadata/core-properties' " w:xpath="/ns1:coreProperties[1]/ns0:title[1]" w:storeItemID="{6C3C8BC8-F283-45AE-878A-BAB7291924A1}"/>
        <w:text/>
      </w:sdtPr>
      <w:sdtEndPr/>
      <w:sdtContent>
        <w:r w:rsidR="00232C7A">
          <w:rPr>
            <w:i/>
          </w:rPr>
          <w:t>Making Forms Accessible</w:t>
        </w:r>
      </w:sdtContent>
    </w:sdt>
  </w:p>
  <w:p w14:paraId="7C6AF8C0" w14:textId="64BF634E" w:rsidR="00135F4C" w:rsidRDefault="00A66BA5" w:rsidP="00135F4C">
    <w:pPr>
      <w:ind w:left="720"/>
    </w:pPr>
    <w:sdt>
      <w:sdtPr>
        <w:rPr>
          <w:i/>
        </w:rPr>
        <w:alias w:val="Comments"/>
        <w:tag w:val=""/>
        <w:id w:val="599842415"/>
        <w:placeholder>
          <w:docPart w:val="8379F40A61684043B5564DCA693A671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135F4C">
          <w:rPr>
            <w:i/>
          </w:rPr>
          <w:t>(Rev.</w:t>
        </w:r>
      </w:sdtContent>
    </w:sdt>
    <w:r w:rsidR="00135F4C" w:rsidRPr="00135F4C">
      <w:rPr>
        <w:i/>
      </w:rPr>
      <w:t xml:space="preserve"> </w:t>
    </w:r>
    <w:sdt>
      <w:sdtPr>
        <w:rPr>
          <w:i/>
        </w:rPr>
        <w:alias w:val="Publish Date"/>
        <w:tag w:val=""/>
        <w:id w:val="-1665312932"/>
        <w:placeholder>
          <w:docPart w:val="D0B9E048BE324906A1EE8A77FDF393AC"/>
        </w:placeholder>
        <w:dataBinding w:prefixMappings="xmlns:ns0='http://schemas.microsoft.com/office/2006/coverPageProps' " w:xpath="/ns0:CoverPageProperties[1]/ns0:PublishDate[1]" w:storeItemID="{55AF091B-3C7A-41E3-B477-F2FDAA23CFDA}"/>
        <w:date w:fullDate="2019-04-15T00:00:00Z">
          <w:dateFormat w:val="M/d/yyyy"/>
          <w:lid w:val="en-US"/>
          <w:storeMappedDataAs w:val="dateTime"/>
          <w:calendar w:val="gregorian"/>
        </w:date>
      </w:sdtPr>
      <w:sdtEndPr/>
      <w:sdtContent>
        <w:r w:rsidR="00135F4C" w:rsidRPr="000E1912">
          <w:rPr>
            <w:i/>
          </w:rPr>
          <w:t>4/15/2019</w:t>
        </w:r>
      </w:sdtContent>
    </w:sdt>
    <w:r w:rsidR="00135F4C">
      <w:rPr>
        <w:i/>
      </w:rPr>
      <w:t>)</w:t>
    </w:r>
  </w:p>
  <w:p w14:paraId="5D31B1D7" w14:textId="77777777" w:rsidR="00135F4C" w:rsidRDefault="00135F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2499"/>
      <w:docPartObj>
        <w:docPartGallery w:val="Page Numbers (Bottom of Page)"/>
        <w:docPartUnique/>
      </w:docPartObj>
    </w:sdtPr>
    <w:sdtEndPr/>
    <w:sdtContent>
      <w:sdt>
        <w:sdtPr>
          <w:id w:val="230512987"/>
          <w:docPartObj>
            <w:docPartGallery w:val="Page Numbers (Top of Page)"/>
            <w:docPartUnique/>
          </w:docPartObj>
        </w:sdtPr>
        <w:sdtEndPr/>
        <w:sdtContent>
          <w:p w14:paraId="2B5446D3" w14:textId="786C8387" w:rsidR="00B21107" w:rsidRDefault="00B21107">
            <w:pPr>
              <w:pStyle w:val="Footer"/>
              <w:jc w:val="right"/>
            </w:pPr>
            <w:r>
              <w:t xml:space="preserve"> 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1912">
              <w:rPr>
                <w:b/>
                <w:bCs/>
                <w:noProof/>
              </w:rPr>
              <w:t>1</w:t>
            </w:r>
            <w:r>
              <w:rPr>
                <w:b/>
                <w:bCs/>
                <w:sz w:val="24"/>
                <w:szCs w:val="24"/>
              </w:rPr>
              <w:fldChar w:fldCharType="end"/>
            </w:r>
          </w:p>
        </w:sdtContent>
      </w:sdt>
    </w:sdtContent>
  </w:sdt>
  <w:p w14:paraId="567C5BE9" w14:textId="3C9F2183" w:rsidR="00C85B64" w:rsidRDefault="00A66BA5">
    <w:pPr>
      <w:pStyle w:val="Footer"/>
    </w:pPr>
    <w:sdt>
      <w:sdtPr>
        <w:alias w:val="Title"/>
        <w:tag w:val=""/>
        <w:id w:val="1485588458"/>
        <w:placeholder>
          <w:docPart w:val="B4617B33110746E69F3FCD8D7C5DB68A"/>
        </w:placeholder>
        <w:dataBinding w:prefixMappings="xmlns:ns0='http://purl.org/dc/elements/1.1/' xmlns:ns1='http://schemas.openxmlformats.org/package/2006/metadata/core-properties' " w:xpath="/ns1:coreProperties[1]/ns0:title[1]" w:storeItemID="{6C3C8BC8-F283-45AE-878A-BAB7291924A1}"/>
        <w:text/>
      </w:sdtPr>
      <w:sdtEndPr/>
      <w:sdtContent>
        <w:r w:rsidR="00232C7A">
          <w:t>Making Forms Accessible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18F4F" w14:textId="77777777" w:rsidR="00426B86" w:rsidRDefault="00426B86" w:rsidP="00C85B64">
      <w:pPr>
        <w:spacing w:after="0" w:line="240" w:lineRule="auto"/>
      </w:pPr>
      <w:r>
        <w:separator/>
      </w:r>
    </w:p>
  </w:footnote>
  <w:footnote w:type="continuationSeparator" w:id="0">
    <w:p w14:paraId="66BD42B3" w14:textId="77777777" w:rsidR="00426B86" w:rsidRDefault="00426B86" w:rsidP="00C85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1DEEE" w14:textId="77777777" w:rsidR="00A66BA5" w:rsidRDefault="00A66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E6F3" w14:textId="5C55572D" w:rsidR="00B21107" w:rsidRDefault="00CB1770">
    <w:pPr>
      <w:pStyle w:val="Header"/>
    </w:pPr>
    <w:bookmarkStart w:id="0" w:name="_GoBack"/>
    <w:r>
      <w:rPr>
        <w:noProof/>
      </w:rPr>
      <w:drawing>
        <wp:anchor distT="0" distB="0" distL="114300" distR="114300" simplePos="0" relativeHeight="251661312" behindDoc="1" locked="0" layoutInCell="1" allowOverlap="1" wp14:anchorId="1BA772BB" wp14:editId="4C144D47">
          <wp:simplePos x="0" y="0"/>
          <wp:positionH relativeFrom="margin">
            <wp:align>center</wp:align>
          </wp:positionH>
          <wp:positionV relativeFrom="paragraph">
            <wp:posOffset>-226272</wp:posOffset>
          </wp:positionV>
          <wp:extent cx="1480067" cy="603442"/>
          <wp:effectExtent l="0" t="0" r="6350" b="6350"/>
          <wp:wrapNone/>
          <wp:docPr id="19" name="Picture 19" descr="TN eCamp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NeCampus_Logo.png"/>
                  <pic:cNvPicPr/>
                </pic:nvPicPr>
                <pic:blipFill>
                  <a:blip r:embed="rId1">
                    <a:extLst>
                      <a:ext uri="{28A0092B-C50C-407E-A947-70E740481C1C}">
                        <a14:useLocalDpi xmlns:a14="http://schemas.microsoft.com/office/drawing/2010/main" val="0"/>
                      </a:ext>
                    </a:extLst>
                  </a:blip>
                  <a:stretch>
                    <a:fillRect/>
                  </a:stretch>
                </pic:blipFill>
                <pic:spPr>
                  <a:xfrm>
                    <a:off x="0" y="0"/>
                    <a:ext cx="1480067" cy="603442"/>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31E9C" w14:textId="404D353B" w:rsidR="00C85B64" w:rsidRDefault="00C85B64">
    <w:pPr>
      <w:pStyle w:val="Header"/>
    </w:pPr>
    <w:r>
      <w:rPr>
        <w:noProof/>
      </w:rPr>
      <w:drawing>
        <wp:anchor distT="0" distB="0" distL="114300" distR="114300" simplePos="0" relativeHeight="251657216" behindDoc="1" locked="0" layoutInCell="1" allowOverlap="1" wp14:anchorId="63478384" wp14:editId="45218049">
          <wp:simplePos x="0" y="0"/>
          <wp:positionH relativeFrom="margin">
            <wp:align>right</wp:align>
          </wp:positionH>
          <wp:positionV relativeFrom="paragraph">
            <wp:posOffset>-217255</wp:posOffset>
          </wp:positionV>
          <wp:extent cx="1624361" cy="665988"/>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eCampu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4361" cy="6659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F08AD"/>
    <w:multiLevelType w:val="multilevel"/>
    <w:tmpl w:val="FFC0F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586297"/>
    <w:multiLevelType w:val="hybridMultilevel"/>
    <w:tmpl w:val="0409000F"/>
    <w:lvl w:ilvl="0" w:tplc="F9444780">
      <w:start w:val="1"/>
      <w:numFmt w:val="decimal"/>
      <w:lvlText w:val="%1."/>
      <w:lvlJc w:val="left"/>
      <w:pPr>
        <w:ind w:left="720" w:hanging="360"/>
      </w:pPr>
    </w:lvl>
    <w:lvl w:ilvl="1" w:tplc="909A0A14">
      <w:start w:val="1"/>
      <w:numFmt w:val="lowerLetter"/>
      <w:lvlText w:val="%2."/>
      <w:lvlJc w:val="left"/>
      <w:pPr>
        <w:ind w:left="1440" w:hanging="360"/>
      </w:pPr>
    </w:lvl>
    <w:lvl w:ilvl="2" w:tplc="E1B44B0A" w:tentative="1">
      <w:start w:val="1"/>
      <w:numFmt w:val="lowerRoman"/>
      <w:lvlText w:val="%3."/>
      <w:lvlJc w:val="right"/>
      <w:pPr>
        <w:ind w:left="2160" w:hanging="180"/>
      </w:pPr>
    </w:lvl>
    <w:lvl w:ilvl="3" w:tplc="2DD23DBA" w:tentative="1">
      <w:start w:val="1"/>
      <w:numFmt w:val="decimal"/>
      <w:lvlText w:val="%4."/>
      <w:lvlJc w:val="left"/>
      <w:pPr>
        <w:ind w:left="2880" w:hanging="360"/>
      </w:pPr>
    </w:lvl>
    <w:lvl w:ilvl="4" w:tplc="8EAA7706" w:tentative="1">
      <w:start w:val="1"/>
      <w:numFmt w:val="lowerLetter"/>
      <w:lvlText w:val="%5."/>
      <w:lvlJc w:val="left"/>
      <w:pPr>
        <w:ind w:left="3600" w:hanging="360"/>
      </w:pPr>
    </w:lvl>
    <w:lvl w:ilvl="5" w:tplc="BA4CA44A" w:tentative="1">
      <w:start w:val="1"/>
      <w:numFmt w:val="lowerRoman"/>
      <w:lvlText w:val="%6."/>
      <w:lvlJc w:val="right"/>
      <w:pPr>
        <w:ind w:left="4320" w:hanging="180"/>
      </w:pPr>
    </w:lvl>
    <w:lvl w:ilvl="6" w:tplc="5E7876A2" w:tentative="1">
      <w:start w:val="1"/>
      <w:numFmt w:val="decimal"/>
      <w:lvlText w:val="%7."/>
      <w:lvlJc w:val="left"/>
      <w:pPr>
        <w:ind w:left="5040" w:hanging="360"/>
      </w:pPr>
    </w:lvl>
    <w:lvl w:ilvl="7" w:tplc="92F659CC" w:tentative="1">
      <w:start w:val="1"/>
      <w:numFmt w:val="lowerLetter"/>
      <w:lvlText w:val="%8."/>
      <w:lvlJc w:val="left"/>
      <w:pPr>
        <w:ind w:left="5760" w:hanging="360"/>
      </w:pPr>
    </w:lvl>
    <w:lvl w:ilvl="8" w:tplc="713C7782" w:tentative="1">
      <w:start w:val="1"/>
      <w:numFmt w:val="lowerRoman"/>
      <w:lvlText w:val="%9."/>
      <w:lvlJc w:val="right"/>
      <w:pPr>
        <w:ind w:left="6480" w:hanging="180"/>
      </w:pPr>
    </w:lvl>
  </w:abstractNum>
  <w:abstractNum w:abstractNumId="2" w15:restartNumberingAfterBreak="0">
    <w:nsid w:val="25282D02"/>
    <w:multiLevelType w:val="multilevel"/>
    <w:tmpl w:val="E7509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557563"/>
    <w:multiLevelType w:val="multilevel"/>
    <w:tmpl w:val="2E0A8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4F5A3C"/>
    <w:multiLevelType w:val="multilevel"/>
    <w:tmpl w:val="DE0C2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440D6D"/>
    <w:multiLevelType w:val="multilevel"/>
    <w:tmpl w:val="79B81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F5224A"/>
    <w:multiLevelType w:val="multilevel"/>
    <w:tmpl w:val="6728F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CE760A"/>
    <w:multiLevelType w:val="multilevel"/>
    <w:tmpl w:val="54965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821019"/>
    <w:multiLevelType w:val="multilevel"/>
    <w:tmpl w:val="827EA6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B94A2E"/>
    <w:multiLevelType w:val="multilevel"/>
    <w:tmpl w:val="2026DDE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B20D05"/>
    <w:multiLevelType w:val="multilevel"/>
    <w:tmpl w:val="6248C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3A7944"/>
    <w:multiLevelType w:val="multilevel"/>
    <w:tmpl w:val="D568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1"/>
  </w:num>
  <w:num w:numId="4">
    <w:abstractNumId w:val="4"/>
  </w:num>
  <w:num w:numId="5">
    <w:abstractNumId w:val="1"/>
  </w:num>
  <w:num w:numId="6">
    <w:abstractNumId w:val="7"/>
  </w:num>
  <w:num w:numId="7">
    <w:abstractNumId w:val="8"/>
  </w:num>
  <w:num w:numId="8">
    <w:abstractNumId w:val="0"/>
  </w:num>
  <w:num w:numId="9">
    <w:abstractNumId w:val="6"/>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149"/>
    <w:rsid w:val="000604CA"/>
    <w:rsid w:val="000E1912"/>
    <w:rsid w:val="00135F4C"/>
    <w:rsid w:val="00232C7A"/>
    <w:rsid w:val="00392AB7"/>
    <w:rsid w:val="00426B86"/>
    <w:rsid w:val="00462E4B"/>
    <w:rsid w:val="00492DF6"/>
    <w:rsid w:val="004B6149"/>
    <w:rsid w:val="005E3EC7"/>
    <w:rsid w:val="00706F4A"/>
    <w:rsid w:val="007F092C"/>
    <w:rsid w:val="00932AF8"/>
    <w:rsid w:val="009626F1"/>
    <w:rsid w:val="00A0585F"/>
    <w:rsid w:val="00A10CBF"/>
    <w:rsid w:val="00A66BA5"/>
    <w:rsid w:val="00AA5C24"/>
    <w:rsid w:val="00AD21CE"/>
    <w:rsid w:val="00AE4815"/>
    <w:rsid w:val="00AF071B"/>
    <w:rsid w:val="00B21107"/>
    <w:rsid w:val="00B256B2"/>
    <w:rsid w:val="00B650BE"/>
    <w:rsid w:val="00B936D4"/>
    <w:rsid w:val="00BB53D0"/>
    <w:rsid w:val="00BF0A84"/>
    <w:rsid w:val="00C41D4A"/>
    <w:rsid w:val="00C85B64"/>
    <w:rsid w:val="00CA464A"/>
    <w:rsid w:val="00CA52A1"/>
    <w:rsid w:val="00CB1770"/>
    <w:rsid w:val="00CC1E7E"/>
    <w:rsid w:val="00CE4F2D"/>
    <w:rsid w:val="00DF71FB"/>
    <w:rsid w:val="00E5325E"/>
    <w:rsid w:val="00F834DA"/>
    <w:rsid w:val="00FA5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967EB7"/>
  <w15:docId w15:val="{8C35A900-BF82-4B7F-9A93-BD295EB90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40" w:after="0"/>
      <w:outlineLvl w:val="2"/>
    </w:pPr>
    <w:rPr>
      <w:color w:val="1F3863"/>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D21CE"/>
    <w:rPr>
      <w:color w:val="0000FF" w:themeColor="hyperlink"/>
      <w:u w:val="single"/>
    </w:rPr>
  </w:style>
  <w:style w:type="character" w:customStyle="1" w:styleId="UnresolvedMention1">
    <w:name w:val="Unresolved Mention1"/>
    <w:basedOn w:val="DefaultParagraphFont"/>
    <w:uiPriority w:val="99"/>
    <w:semiHidden/>
    <w:unhideWhenUsed/>
    <w:rsid w:val="00CE4F2D"/>
    <w:rPr>
      <w:color w:val="605E5C"/>
      <w:shd w:val="clear" w:color="auto" w:fill="E1DFDD"/>
    </w:rPr>
  </w:style>
  <w:style w:type="paragraph" w:styleId="Header">
    <w:name w:val="header"/>
    <w:basedOn w:val="Normal"/>
    <w:link w:val="HeaderChar"/>
    <w:uiPriority w:val="99"/>
    <w:unhideWhenUsed/>
    <w:rsid w:val="00C85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B64"/>
  </w:style>
  <w:style w:type="paragraph" w:styleId="Footer">
    <w:name w:val="footer"/>
    <w:basedOn w:val="Normal"/>
    <w:link w:val="FooterChar"/>
    <w:uiPriority w:val="99"/>
    <w:unhideWhenUsed/>
    <w:qFormat/>
    <w:rsid w:val="00C85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B64"/>
  </w:style>
  <w:style w:type="character" w:styleId="PlaceholderText">
    <w:name w:val="Placeholder Text"/>
    <w:basedOn w:val="DefaultParagraphFont"/>
    <w:uiPriority w:val="99"/>
    <w:semiHidden/>
    <w:rsid w:val="00B21107"/>
    <w:rPr>
      <w:color w:val="808080"/>
    </w:rPr>
  </w:style>
  <w:style w:type="paragraph" w:styleId="NoSpacing">
    <w:name w:val="No Spacing"/>
    <w:uiPriority w:val="1"/>
    <w:qFormat/>
    <w:rsid w:val="00B21107"/>
    <w:pPr>
      <w:spacing w:after="0" w:line="240" w:lineRule="auto"/>
    </w:pPr>
    <w:rPr>
      <w:rFonts w:asciiTheme="minorHAnsi" w:eastAsiaTheme="minorHAnsi" w:hAnsiTheme="minorHAnsi" w:cstheme="minorBidi"/>
      <w:color w:val="1F497D" w:themeColor="text2"/>
      <w:sz w:val="20"/>
      <w:szCs w:val="20"/>
    </w:rPr>
  </w:style>
  <w:style w:type="paragraph" w:styleId="NormalWeb">
    <w:name w:val="Normal (Web)"/>
    <w:basedOn w:val="Normal"/>
    <w:uiPriority w:val="99"/>
    <w:unhideWhenUsed/>
    <w:rsid w:val="00CA46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youtube.com/watch?v=XDgYnlXx1U0"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youtube.com/watch?v=XbyQpHUC96g"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gotoclass.tnecampus.org/content/enforced/7293655-TNEC_AT/1%20New%20Module%202/PDF%27s.html" TargetMode="External"/><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youtube.com/watch?v=VMQPeUqB258" TargetMode="External"/><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71EuSZwCtVE"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617B33110746E69F3FCD8D7C5DB68A"/>
        <w:category>
          <w:name w:val="General"/>
          <w:gallery w:val="placeholder"/>
        </w:category>
        <w:types>
          <w:type w:val="bbPlcHdr"/>
        </w:types>
        <w:behaviors>
          <w:behavior w:val="content"/>
        </w:behaviors>
        <w:guid w:val="{B1EF3838-A7BB-4E74-A8AA-377045FBFC4B}"/>
      </w:docPartPr>
      <w:docPartBody>
        <w:p w:rsidR="00C143A1" w:rsidRDefault="009A2492" w:rsidP="009A2492">
          <w:pPr>
            <w:pStyle w:val="B4617B33110746E69F3FCD8D7C5DB68A"/>
          </w:pPr>
          <w:r w:rsidRPr="00DA74B2">
            <w:rPr>
              <w:rStyle w:val="PlaceholderText"/>
            </w:rPr>
            <w:t>[Title]</w:t>
          </w:r>
        </w:p>
      </w:docPartBody>
    </w:docPart>
    <w:docPart>
      <w:docPartPr>
        <w:name w:val="295E4766CC394936BEA59D3C865EAA1F"/>
        <w:category>
          <w:name w:val="General"/>
          <w:gallery w:val="placeholder"/>
        </w:category>
        <w:types>
          <w:type w:val="bbPlcHdr"/>
        </w:types>
        <w:behaviors>
          <w:behavior w:val="content"/>
        </w:behaviors>
        <w:guid w:val="{E70B34B7-278E-4180-8ED1-049A1B20046E}"/>
      </w:docPartPr>
      <w:docPartBody>
        <w:p w:rsidR="00C143A1" w:rsidRDefault="009A2492">
          <w:r w:rsidRPr="00DA74B2">
            <w:rPr>
              <w:rStyle w:val="PlaceholderText"/>
            </w:rPr>
            <w:t>[Author]</w:t>
          </w:r>
        </w:p>
      </w:docPartBody>
    </w:docPart>
    <w:docPart>
      <w:docPartPr>
        <w:name w:val="8379F40A61684043B5564DCA693A6717"/>
        <w:category>
          <w:name w:val="General"/>
          <w:gallery w:val="placeholder"/>
        </w:category>
        <w:types>
          <w:type w:val="bbPlcHdr"/>
        </w:types>
        <w:behaviors>
          <w:behavior w:val="content"/>
        </w:behaviors>
        <w:guid w:val="{4E1158BB-F294-4B80-85CA-8B0290A5D4A7}"/>
      </w:docPartPr>
      <w:docPartBody>
        <w:p w:rsidR="004D4BE1" w:rsidRDefault="00C143A1" w:rsidP="00C143A1">
          <w:pPr>
            <w:pStyle w:val="8379F40A61684043B5564DCA693A6717"/>
          </w:pPr>
          <w:r w:rsidRPr="00DA74B2">
            <w:rPr>
              <w:rStyle w:val="PlaceholderText"/>
            </w:rPr>
            <w:t>[Comments]</w:t>
          </w:r>
        </w:p>
      </w:docPartBody>
    </w:docPart>
    <w:docPart>
      <w:docPartPr>
        <w:name w:val="D0B9E048BE324906A1EE8A77FDF393AC"/>
        <w:category>
          <w:name w:val="General"/>
          <w:gallery w:val="placeholder"/>
        </w:category>
        <w:types>
          <w:type w:val="bbPlcHdr"/>
        </w:types>
        <w:behaviors>
          <w:behavior w:val="content"/>
        </w:behaviors>
        <w:guid w:val="{43D38690-3FB3-4454-954C-E3007C19C582}"/>
      </w:docPartPr>
      <w:docPartBody>
        <w:p w:rsidR="004D4BE1" w:rsidRDefault="00C143A1" w:rsidP="00C143A1">
          <w:pPr>
            <w:pStyle w:val="D0B9E048BE324906A1EE8A77FDF393AC"/>
          </w:pPr>
          <w:r w:rsidRPr="00DA74B2">
            <w:rPr>
              <w:rStyle w:val="PlaceholderText"/>
            </w:rPr>
            <w:t>[Publish Date]</w:t>
          </w:r>
        </w:p>
      </w:docPartBody>
    </w:docPart>
    <w:docPart>
      <w:docPartPr>
        <w:name w:val="6697C640044043B5B49A80C3ADE9175D"/>
        <w:category>
          <w:name w:val="General"/>
          <w:gallery w:val="placeholder"/>
        </w:category>
        <w:types>
          <w:type w:val="bbPlcHdr"/>
        </w:types>
        <w:behaviors>
          <w:behavior w:val="content"/>
        </w:behaviors>
        <w:guid w:val="{7462353C-9BDE-4371-A0C7-680D92BBE919}"/>
      </w:docPartPr>
      <w:docPartBody>
        <w:p w:rsidR="004D4BE1" w:rsidRDefault="00C143A1">
          <w:r w:rsidRPr="00986BD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492"/>
    <w:rsid w:val="002C4BFE"/>
    <w:rsid w:val="004D4BE1"/>
    <w:rsid w:val="009A2492"/>
    <w:rsid w:val="00C14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FCAABFC59E46E5AA36433B055B4E88">
    <w:name w:val="4EFCAABFC59E46E5AA36433B055B4E88"/>
    <w:rsid w:val="009A2492"/>
  </w:style>
  <w:style w:type="paragraph" w:customStyle="1" w:styleId="F10269A8ED484D698598DD68DE61A01D">
    <w:name w:val="F10269A8ED484D698598DD68DE61A01D"/>
    <w:rsid w:val="009A2492"/>
  </w:style>
  <w:style w:type="paragraph" w:customStyle="1" w:styleId="A3C6FF2C56AF40B1A552477E5B8BB048">
    <w:name w:val="A3C6FF2C56AF40B1A552477E5B8BB048"/>
    <w:rsid w:val="009A2492"/>
  </w:style>
  <w:style w:type="paragraph" w:customStyle="1" w:styleId="15E9F1B8292A4BD294B57B7DF0695AC8">
    <w:name w:val="15E9F1B8292A4BD294B57B7DF0695AC8"/>
    <w:rsid w:val="009A2492"/>
  </w:style>
  <w:style w:type="paragraph" w:customStyle="1" w:styleId="0CE6BE8DD0BE464292EC710A18D30091">
    <w:name w:val="0CE6BE8DD0BE464292EC710A18D30091"/>
    <w:rsid w:val="009A2492"/>
  </w:style>
  <w:style w:type="paragraph" w:customStyle="1" w:styleId="E62729321F9A4B7C8F03225D8EC4FC11">
    <w:name w:val="E62729321F9A4B7C8F03225D8EC4FC11"/>
    <w:rsid w:val="009A2492"/>
  </w:style>
  <w:style w:type="paragraph" w:customStyle="1" w:styleId="A86019143D23411798086E4AEAFBD555">
    <w:name w:val="A86019143D23411798086E4AEAFBD555"/>
    <w:rsid w:val="009A2492"/>
  </w:style>
  <w:style w:type="paragraph" w:customStyle="1" w:styleId="334A593CA8514F4695A6E17D6D9CF86E">
    <w:name w:val="334A593CA8514F4695A6E17D6D9CF86E"/>
    <w:rsid w:val="009A2492"/>
  </w:style>
  <w:style w:type="character" w:styleId="PlaceholderText">
    <w:name w:val="Placeholder Text"/>
    <w:basedOn w:val="DefaultParagraphFont"/>
    <w:uiPriority w:val="99"/>
    <w:semiHidden/>
    <w:rsid w:val="00C143A1"/>
    <w:rPr>
      <w:color w:val="808080"/>
    </w:rPr>
  </w:style>
  <w:style w:type="paragraph" w:customStyle="1" w:styleId="8073D1BCC3AE4B508BF24F6A79644A75">
    <w:name w:val="8073D1BCC3AE4B508BF24F6A79644A75"/>
    <w:rsid w:val="009A2492"/>
  </w:style>
  <w:style w:type="paragraph" w:customStyle="1" w:styleId="8F2AD70092F643AFAAD9C51C70541BBC">
    <w:name w:val="8F2AD70092F643AFAAD9C51C70541BBC"/>
    <w:rsid w:val="009A2492"/>
  </w:style>
  <w:style w:type="paragraph" w:customStyle="1" w:styleId="B4617B33110746E69F3FCD8D7C5DB68A">
    <w:name w:val="B4617B33110746E69F3FCD8D7C5DB68A"/>
    <w:rsid w:val="009A2492"/>
  </w:style>
  <w:style w:type="paragraph" w:customStyle="1" w:styleId="C727860C8886427883D981632F2D8648">
    <w:name w:val="C727860C8886427883D981632F2D8648"/>
    <w:rsid w:val="009A2492"/>
  </w:style>
  <w:style w:type="paragraph" w:customStyle="1" w:styleId="3857E99EEE5546F78E2C7F46F6DA2DFB">
    <w:name w:val="3857E99EEE5546F78E2C7F46F6DA2DFB"/>
    <w:rsid w:val="009A2492"/>
  </w:style>
  <w:style w:type="paragraph" w:customStyle="1" w:styleId="7E1B6EC3D37C4BA2A593D26D5FE5C7BC">
    <w:name w:val="7E1B6EC3D37C4BA2A593D26D5FE5C7BC"/>
    <w:rsid w:val="009A2492"/>
  </w:style>
  <w:style w:type="paragraph" w:customStyle="1" w:styleId="4D6C803A29504F4AA0F0B94426038916">
    <w:name w:val="4D6C803A29504F4AA0F0B94426038916"/>
    <w:rsid w:val="009A2492"/>
  </w:style>
  <w:style w:type="paragraph" w:customStyle="1" w:styleId="2F3C13FDCA1643ADB16829B1521E9959">
    <w:name w:val="2F3C13FDCA1643ADB16829B1521E9959"/>
    <w:rsid w:val="009A2492"/>
  </w:style>
  <w:style w:type="paragraph" w:customStyle="1" w:styleId="D43A75BBB8624B9A8B17D7871F15F0BD">
    <w:name w:val="D43A75BBB8624B9A8B17D7871F15F0BD"/>
    <w:rsid w:val="00C143A1"/>
  </w:style>
  <w:style w:type="paragraph" w:customStyle="1" w:styleId="50F2D530DBA54ED3BC91831D19E9BDA8">
    <w:name w:val="50F2D530DBA54ED3BC91831D19E9BDA8"/>
    <w:rsid w:val="00C143A1"/>
  </w:style>
  <w:style w:type="paragraph" w:customStyle="1" w:styleId="0DDDBA790A314B2BB5F67EB4CEEA2456">
    <w:name w:val="0DDDBA790A314B2BB5F67EB4CEEA2456"/>
    <w:rsid w:val="00C143A1"/>
  </w:style>
  <w:style w:type="paragraph" w:customStyle="1" w:styleId="0829C45AA78D4B17939BCBDC1B6E1AF9">
    <w:name w:val="0829C45AA78D4B17939BCBDC1B6E1AF9"/>
    <w:rsid w:val="00C143A1"/>
  </w:style>
  <w:style w:type="paragraph" w:customStyle="1" w:styleId="8379F40A61684043B5564DCA693A6717">
    <w:name w:val="8379F40A61684043B5564DCA693A6717"/>
    <w:rsid w:val="00C143A1"/>
  </w:style>
  <w:style w:type="paragraph" w:customStyle="1" w:styleId="D0B9E048BE324906A1EE8A77FDF393AC">
    <w:name w:val="D0B9E048BE324906A1EE8A77FDF393AC"/>
    <w:rsid w:val="00C143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2019-04-15T00:00:00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1153</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Making Forms Accessible</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Forms Accessible</dc:title>
  <dc:creator>TN eCampus</dc:creator>
  <dc:description>(Rev.</dc:description>
  <cp:lastModifiedBy>Mark Chamberlain</cp:lastModifiedBy>
  <cp:revision>6</cp:revision>
  <dcterms:created xsi:type="dcterms:W3CDTF">2019-04-15T15:03:00Z</dcterms:created>
  <dcterms:modified xsi:type="dcterms:W3CDTF">2019-04-16T15:32:00Z</dcterms:modified>
</cp:coreProperties>
</file>